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0F8" w:rsidRPr="00174CA2" w:rsidRDefault="00C566A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174CA2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190625" cy="1295400"/>
            <wp:effectExtent l="0" t="0" r="0" b="0"/>
            <wp:docPr id="1" name="Imagem 1" descr="Brasão%20Municípi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Brasão%20Município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0F8" w:rsidRPr="00174CA2" w:rsidRDefault="00C566A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sz w:val="24"/>
          <w:szCs w:val="24"/>
        </w:rPr>
        <w:t>ESTADO DO RIO GRANDE DO SUL</w:t>
      </w:r>
    </w:p>
    <w:p w:rsidR="00B250F8" w:rsidRPr="00174CA2" w:rsidRDefault="00C566A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sz w:val="24"/>
          <w:szCs w:val="24"/>
        </w:rPr>
        <w:t>PREFEITURA MUNICIPAL DE SARANDI</w:t>
      </w:r>
    </w:p>
    <w:p w:rsidR="00B250F8" w:rsidRPr="00174CA2" w:rsidRDefault="00B250F8">
      <w:pPr>
        <w:suppressAutoHyphens/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ar-SA"/>
        </w:rPr>
      </w:pPr>
    </w:p>
    <w:p w:rsidR="00B250F8" w:rsidRPr="00174CA2" w:rsidRDefault="00C566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174C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ar-SA"/>
        </w:rPr>
        <w:t>PROCESSO LICITATÓRIO Nº 0</w:t>
      </w:r>
      <w:r w:rsidR="007C5769" w:rsidRPr="00174C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64</w:t>
      </w:r>
      <w:r w:rsidRPr="00174C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ar-SA"/>
        </w:rPr>
        <w:t>/201</w:t>
      </w:r>
      <w:r w:rsidR="00B95638" w:rsidRPr="00174C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7</w:t>
      </w:r>
    </w:p>
    <w:p w:rsidR="00B250F8" w:rsidRPr="00174CA2" w:rsidRDefault="00C566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174C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ar-SA"/>
        </w:rPr>
        <w:t>CHAMADA PÚBLICA Nº 00</w:t>
      </w:r>
      <w:r w:rsidR="007C5769" w:rsidRPr="00174C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3</w:t>
      </w:r>
      <w:r w:rsidRPr="00174C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ar-SA"/>
        </w:rPr>
        <w:t>/201</w:t>
      </w:r>
      <w:r w:rsidR="00B95638" w:rsidRPr="00174C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7</w:t>
      </w:r>
    </w:p>
    <w:p w:rsidR="00B250F8" w:rsidRPr="00174CA2" w:rsidRDefault="00B250F8">
      <w:pPr>
        <w:keepNext/>
        <w:widowControl w:val="0"/>
        <w:suppressAutoHyphens/>
        <w:spacing w:before="120" w:after="0" w:line="360" w:lineRule="auto"/>
        <w:ind w:left="1152"/>
        <w:jc w:val="center"/>
        <w:outlineLvl w:val="1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B250F8" w:rsidRPr="00174CA2" w:rsidRDefault="00C56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sz w:val="24"/>
          <w:szCs w:val="24"/>
        </w:rPr>
        <w:tab/>
      </w:r>
      <w:r w:rsidRPr="00174CA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Município de Sarandi - RS, através de seu Prefeito Municipal </w:t>
      </w:r>
      <w:r w:rsidR="006F37F2" w:rsidRPr="00174CA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Leonir Cardozo</w:t>
      </w:r>
      <w:r w:rsidRPr="00174CA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no uso de suas prerrogativas legais e considerando o disposto da </w:t>
      </w:r>
      <w:bookmarkStart w:id="0" w:name="__DdeLink__1795_1598327074"/>
      <w:r w:rsidRPr="00174CA2">
        <w:rPr>
          <w:rFonts w:ascii="Times New Roman" w:eastAsia="Times New Roman" w:hAnsi="Times New Roman" w:cs="Times New Roman"/>
          <w:sz w:val="24"/>
          <w:szCs w:val="24"/>
          <w:lang w:eastAsia="pt-BR"/>
        </w:rPr>
        <w:t>Lei nº 11.947/09 e Resolução/CD/FNDE nº 26 de 17.06.2013 e Resolução nº 4, de 2 de abril de 2015</w:t>
      </w:r>
      <w:bookmarkEnd w:id="0"/>
      <w:r w:rsidRPr="00174CA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174CA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TORNA PÚBLICO </w:t>
      </w:r>
      <w:r w:rsidRPr="00174CA2">
        <w:rPr>
          <w:rFonts w:ascii="Times New Roman" w:eastAsia="Times New Roman" w:hAnsi="Times New Roman" w:cs="Times New Roman"/>
          <w:sz w:val="24"/>
          <w:szCs w:val="24"/>
          <w:lang w:eastAsia="pt-BR"/>
        </w:rPr>
        <w:t>para</w:t>
      </w:r>
      <w:r w:rsidRPr="00174CA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174CA2">
        <w:rPr>
          <w:rFonts w:ascii="Times New Roman" w:eastAsia="Times New Roman" w:hAnsi="Times New Roman" w:cs="Times New Roman"/>
          <w:sz w:val="24"/>
          <w:szCs w:val="24"/>
          <w:lang w:eastAsia="pt-BR"/>
        </w:rPr>
        <w:t>conhecimento dos interessados, que está realizando aquisição de gêneros alimentícios da Agricultura Familiar e do Empreendedor Familiar Rural destinado ao atendimento do Programa Nacional de Alimentação Escolar/PNAE, DURANTE O ANO LETIVO DE 201</w:t>
      </w:r>
      <w:r w:rsidR="00CC0878" w:rsidRPr="00174CA2">
        <w:rPr>
          <w:rFonts w:ascii="Times New Roman" w:eastAsia="Times New Roman" w:hAnsi="Times New Roman" w:cs="Times New Roman"/>
          <w:sz w:val="24"/>
          <w:szCs w:val="24"/>
          <w:lang w:eastAsia="pt-BR"/>
        </w:rPr>
        <w:t>7</w:t>
      </w:r>
      <w:r w:rsidRPr="00174CA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com a finalidade de apresentar Projeto de Venda de Gêneros Alimentícios da Agricultura Familiar para alimentação escolar e habilitação dos fornecedores. </w:t>
      </w:r>
    </w:p>
    <w:p w:rsidR="00B250F8" w:rsidRPr="00174CA2" w:rsidRDefault="00B250F8">
      <w:pPr>
        <w:widowControl w:val="0"/>
        <w:tabs>
          <w:tab w:val="left" w:pos="1134"/>
          <w:tab w:val="left" w:pos="1701"/>
          <w:tab w:val="left" w:pos="4253"/>
        </w:tabs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B250F8" w:rsidRPr="00174CA2" w:rsidRDefault="00C566A3">
      <w:pPr>
        <w:widowControl w:val="0"/>
        <w:tabs>
          <w:tab w:val="left" w:pos="1134"/>
          <w:tab w:val="left" w:pos="1701"/>
          <w:tab w:val="left" w:pos="4253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174CA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1- DO OBJETO</w:t>
      </w:r>
    </w:p>
    <w:p w:rsidR="00B250F8" w:rsidRPr="00174CA2" w:rsidRDefault="00C566A3">
      <w:pPr>
        <w:widowControl w:val="0"/>
        <w:tabs>
          <w:tab w:val="left" w:pos="1134"/>
          <w:tab w:val="left" w:pos="1701"/>
          <w:tab w:val="left" w:pos="4253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sz w:val="24"/>
          <w:szCs w:val="24"/>
        </w:rPr>
        <w:t>1.1</w:t>
      </w:r>
      <w:r w:rsidRPr="00174CA2">
        <w:rPr>
          <w:rFonts w:ascii="Times New Roman" w:eastAsia="Lucida Sans Unicode" w:hAnsi="Times New Roman" w:cs="Times New Roman"/>
          <w:sz w:val="24"/>
          <w:szCs w:val="24"/>
        </w:rPr>
        <w:t xml:space="preserve">. A presente Chamada Pública vem fomentar o desenvolvimento do Programa Nacional de Agricultura Familiar-PRONAF, por meio de aquisição de alimentos produzidos por agricultores familiares no âmbito do Programa Nacional de Alimentação Escolar – PNAE. </w:t>
      </w:r>
    </w:p>
    <w:p w:rsidR="00B250F8" w:rsidRPr="00174CA2" w:rsidRDefault="00C566A3">
      <w:pPr>
        <w:widowControl w:val="0"/>
        <w:tabs>
          <w:tab w:val="left" w:pos="1134"/>
          <w:tab w:val="left" w:pos="1701"/>
          <w:tab w:val="left" w:pos="4253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sz w:val="24"/>
          <w:szCs w:val="24"/>
        </w:rPr>
        <w:t>1.2</w:t>
      </w:r>
      <w:r w:rsidRPr="00174CA2">
        <w:rPr>
          <w:rFonts w:ascii="Times New Roman" w:eastAsia="Lucida Sans Unicode" w:hAnsi="Times New Roman" w:cs="Times New Roman"/>
          <w:sz w:val="24"/>
          <w:szCs w:val="24"/>
        </w:rPr>
        <w:t xml:space="preserve">. Nos termos da </w:t>
      </w:r>
      <w:r w:rsidRPr="00174CA2">
        <w:rPr>
          <w:rFonts w:ascii="Times New Roman" w:eastAsia="Times New Roman" w:hAnsi="Times New Roman" w:cs="Times New Roman"/>
          <w:sz w:val="24"/>
          <w:szCs w:val="24"/>
          <w:lang w:eastAsia="pt-BR"/>
        </w:rPr>
        <w:t>Lei nº 11.947/09 e Resolução/CD/FNDE nº 26 de 17.06.2013 e Resolução nº 04, der 2 de abril de 2015</w:t>
      </w:r>
      <w:r w:rsidRPr="00174CA2">
        <w:rPr>
          <w:rFonts w:ascii="Times New Roman" w:eastAsia="Lucida Sans Unicode" w:hAnsi="Times New Roman" w:cs="Times New Roman"/>
          <w:sz w:val="24"/>
          <w:szCs w:val="24"/>
        </w:rPr>
        <w:t xml:space="preserve">, a Prefeitura de Sarandi/RS se qualifica como Entidade Executora para execução dessa Chamada Pública, sendo que os recursos financeiros a ela inerentes serão repassados pelo FNDE/ PNAE. </w:t>
      </w:r>
    </w:p>
    <w:p w:rsidR="00B250F8" w:rsidRPr="00174CA2" w:rsidRDefault="00B250F8">
      <w:pPr>
        <w:widowControl w:val="0"/>
        <w:tabs>
          <w:tab w:val="left" w:pos="1134"/>
          <w:tab w:val="left" w:pos="1701"/>
          <w:tab w:val="left" w:pos="4253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B250F8" w:rsidRPr="00174CA2" w:rsidRDefault="00C566A3">
      <w:pPr>
        <w:widowControl w:val="0"/>
        <w:tabs>
          <w:tab w:val="left" w:pos="0"/>
          <w:tab w:val="left" w:pos="1134"/>
          <w:tab w:val="left" w:pos="1701"/>
          <w:tab w:val="left" w:pos="4253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sz w:val="24"/>
          <w:szCs w:val="24"/>
        </w:rPr>
        <w:t xml:space="preserve">2. CRONOGRAMA DE EXECUÇÃO DO CHAMAMENTO </w:t>
      </w:r>
    </w:p>
    <w:p w:rsidR="00B250F8" w:rsidRPr="00174CA2" w:rsidRDefault="00C566A3" w:rsidP="007D1094">
      <w:pPr>
        <w:widowControl w:val="0"/>
        <w:tabs>
          <w:tab w:val="left" w:pos="0"/>
          <w:tab w:val="left" w:pos="1701"/>
          <w:tab w:val="left" w:pos="4253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sz w:val="24"/>
          <w:szCs w:val="24"/>
        </w:rPr>
        <w:t xml:space="preserve">2.1. </w:t>
      </w:r>
      <w:r w:rsidRPr="00174CA2">
        <w:rPr>
          <w:rFonts w:ascii="Times New Roman" w:eastAsia="Lucida Sans Unicode" w:hAnsi="Times New Roman" w:cs="Times New Roman"/>
          <w:sz w:val="24"/>
          <w:szCs w:val="24"/>
        </w:rPr>
        <w:t xml:space="preserve">A data para recebimento das propostas de habilitação e dos projetos de vendas será do dia </w:t>
      </w:r>
      <w:r w:rsidR="00B43D06" w:rsidRPr="00174CA2">
        <w:rPr>
          <w:rFonts w:ascii="Times New Roman" w:eastAsia="Lucida Sans Unicode" w:hAnsi="Times New Roman" w:cs="Times New Roman"/>
          <w:b/>
          <w:sz w:val="24"/>
          <w:szCs w:val="24"/>
        </w:rPr>
        <w:t>09</w:t>
      </w:r>
      <w:r w:rsidRPr="00174CA2">
        <w:rPr>
          <w:rFonts w:ascii="Times New Roman" w:eastAsia="Lucida Sans Unicode" w:hAnsi="Times New Roman" w:cs="Times New Roman"/>
          <w:b/>
          <w:sz w:val="24"/>
          <w:szCs w:val="24"/>
        </w:rPr>
        <w:t xml:space="preserve"> de </w:t>
      </w:r>
      <w:r w:rsidR="00B43D06" w:rsidRPr="00174CA2">
        <w:rPr>
          <w:rFonts w:ascii="Times New Roman" w:eastAsia="Lucida Sans Unicode" w:hAnsi="Times New Roman" w:cs="Times New Roman"/>
          <w:b/>
          <w:sz w:val="24"/>
          <w:szCs w:val="24"/>
        </w:rPr>
        <w:t>agosto</w:t>
      </w:r>
      <w:r w:rsidRPr="00174CA2">
        <w:rPr>
          <w:rFonts w:ascii="Times New Roman" w:eastAsia="Lucida Sans Unicode" w:hAnsi="Times New Roman" w:cs="Times New Roman"/>
          <w:b/>
          <w:sz w:val="24"/>
          <w:szCs w:val="24"/>
        </w:rPr>
        <w:t xml:space="preserve"> a </w:t>
      </w:r>
      <w:r w:rsidR="00B43D06" w:rsidRPr="00174CA2">
        <w:rPr>
          <w:rFonts w:ascii="Times New Roman" w:eastAsia="Lucida Sans Unicode" w:hAnsi="Times New Roman" w:cs="Times New Roman"/>
          <w:b/>
          <w:sz w:val="24"/>
          <w:szCs w:val="24"/>
        </w:rPr>
        <w:t>24</w:t>
      </w:r>
      <w:r w:rsidRPr="00174CA2">
        <w:rPr>
          <w:rFonts w:ascii="Times New Roman" w:eastAsia="Lucida Sans Unicode" w:hAnsi="Times New Roman" w:cs="Times New Roman"/>
          <w:b/>
          <w:sz w:val="24"/>
          <w:szCs w:val="24"/>
        </w:rPr>
        <w:t xml:space="preserve"> de </w:t>
      </w:r>
      <w:r w:rsidR="00B43D06" w:rsidRPr="00174CA2">
        <w:rPr>
          <w:rFonts w:ascii="Times New Roman" w:eastAsia="Lucida Sans Unicode" w:hAnsi="Times New Roman" w:cs="Times New Roman"/>
          <w:b/>
          <w:sz w:val="24"/>
          <w:szCs w:val="24"/>
        </w:rPr>
        <w:t>agosto</w:t>
      </w:r>
      <w:r w:rsidRPr="00174CA2">
        <w:rPr>
          <w:rFonts w:ascii="Times New Roman" w:eastAsia="Lucida Sans Unicode" w:hAnsi="Times New Roman" w:cs="Times New Roman"/>
          <w:b/>
          <w:sz w:val="24"/>
          <w:szCs w:val="24"/>
        </w:rPr>
        <w:t xml:space="preserve"> de 201</w:t>
      </w:r>
      <w:r w:rsidR="007D1094" w:rsidRPr="00174CA2">
        <w:rPr>
          <w:rFonts w:ascii="Times New Roman" w:eastAsia="Lucida Sans Unicode" w:hAnsi="Times New Roman" w:cs="Times New Roman"/>
          <w:b/>
          <w:sz w:val="24"/>
          <w:szCs w:val="24"/>
        </w:rPr>
        <w:t>7</w:t>
      </w:r>
      <w:r w:rsidRPr="00174CA2">
        <w:rPr>
          <w:rFonts w:ascii="Times New Roman" w:eastAsia="Lucida Sans Unicode" w:hAnsi="Times New Roman" w:cs="Times New Roman"/>
          <w:b/>
          <w:sz w:val="24"/>
          <w:szCs w:val="24"/>
        </w:rPr>
        <w:t>, das 08 hs as 11 hs,</w:t>
      </w:r>
      <w:r w:rsidRPr="00174CA2">
        <w:rPr>
          <w:rFonts w:ascii="Times New Roman" w:eastAsia="Lucida Sans Unicode" w:hAnsi="Times New Roman" w:cs="Times New Roman"/>
          <w:sz w:val="24"/>
          <w:szCs w:val="24"/>
        </w:rPr>
        <w:t xml:space="preserve">  </w:t>
      </w:r>
      <w:r w:rsidRPr="00174CA2">
        <w:rPr>
          <w:rFonts w:ascii="Times New Roman" w:hAnsi="Times New Roman" w:cs="Times New Roman"/>
          <w:sz w:val="24"/>
          <w:szCs w:val="24"/>
        </w:rPr>
        <w:t xml:space="preserve">na Sala de Reunião da Prefeitura Municipal de Sarandi – RS, no Endereço: Praça Presidente Vargas, S/N. </w:t>
      </w:r>
    </w:p>
    <w:p w:rsidR="00B250F8" w:rsidRPr="00174CA2" w:rsidRDefault="00B250F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B250F8" w:rsidRPr="00174CA2" w:rsidRDefault="00C566A3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sz w:val="24"/>
          <w:szCs w:val="24"/>
        </w:rPr>
        <w:t xml:space="preserve">         3.  APRESENTAÇÃO DOS ENVELOPES:</w:t>
      </w:r>
    </w:p>
    <w:p w:rsidR="00B250F8" w:rsidRPr="00174CA2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sz w:val="24"/>
          <w:szCs w:val="24"/>
        </w:rPr>
        <w:t>3.1</w:t>
      </w:r>
      <w:r w:rsidRPr="00174CA2">
        <w:rPr>
          <w:rFonts w:ascii="Times New Roman" w:eastAsia="Lucida Sans Unicode" w:hAnsi="Times New Roman" w:cs="Times New Roman"/>
          <w:sz w:val="24"/>
          <w:szCs w:val="24"/>
        </w:rPr>
        <w:t xml:space="preserve">. Os interessados deverão entregar, no dia e local, fixados no preâmbulo deste Edital e no horário estipulado, para a realização desta licitação, os seus envelopes contendo os Documentos de Habilitação (Envelope nº 1) e a Proposta de Preços (Envelope nº 2) devidamente fechados e indevassáveis, rubricados no seu fecho, contendo em sua parte externa os seguintes dizeres: </w:t>
      </w:r>
    </w:p>
    <w:p w:rsidR="00B250F8" w:rsidRPr="00174CA2" w:rsidRDefault="00B250F8">
      <w:pPr>
        <w:widowControl w:val="0"/>
        <w:suppressAutoHyphens/>
        <w:spacing w:before="120" w:after="0" w:line="36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B250F8" w:rsidRPr="00174CA2" w:rsidRDefault="00C566A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174CA2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1190625" cy="1295400"/>
            <wp:effectExtent l="0" t="0" r="0" b="0"/>
            <wp:docPr id="2" name="Imagem 2" descr="Brasão%20Municípi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Brasão%20Município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0F8" w:rsidRPr="00174CA2" w:rsidRDefault="00C566A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sz w:val="24"/>
          <w:szCs w:val="24"/>
        </w:rPr>
        <w:t>ESTADO DO RIO GRANDE DO SUL</w:t>
      </w:r>
    </w:p>
    <w:p w:rsidR="00B250F8" w:rsidRPr="00174CA2" w:rsidRDefault="00C566A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sz w:val="24"/>
          <w:szCs w:val="24"/>
        </w:rPr>
        <w:t>PREFEITURA MUNICIPAL DE SARANDI</w:t>
      </w:r>
    </w:p>
    <w:p w:rsidR="00B250F8" w:rsidRPr="00174CA2" w:rsidRDefault="00C566A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6BFAB795">
                <wp:simplePos x="0" y="0"/>
                <wp:positionH relativeFrom="column">
                  <wp:posOffset>-17780</wp:posOffset>
                </wp:positionH>
                <wp:positionV relativeFrom="paragraph">
                  <wp:posOffset>215900</wp:posOffset>
                </wp:positionV>
                <wp:extent cx="5658485" cy="1430020"/>
                <wp:effectExtent l="0" t="0" r="19685" b="19050"/>
                <wp:wrapSquare wrapText="bothSides"/>
                <wp:docPr id="3" name="Caixa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760" cy="142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C5769" w:rsidRDefault="007C5769">
                            <w:pPr>
                              <w:pStyle w:val="Contedodoquadro"/>
                              <w:rPr>
                                <w:rFonts w:ascii="Book Antiqua" w:hAnsi="Book Antiqua" w:cs="Arial,Bold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Book Antiqua" w:hAnsi="Book Antiqua" w:cs="Arial,Bold"/>
                                <w:b/>
                                <w:bCs/>
                                <w:color w:val="000000"/>
                              </w:rPr>
                              <w:t>CHAMADA PÚBLICA Nº 00</w:t>
                            </w:r>
                            <w:r w:rsidR="00B43D06">
                              <w:rPr>
                                <w:rFonts w:ascii="Book Antiqua" w:hAnsi="Book Antiqua" w:cs="Arial,Bold"/>
                                <w:b/>
                                <w:bCs/>
                                <w:color w:val="000000"/>
                              </w:rPr>
                              <w:t>3</w:t>
                            </w:r>
                            <w:r>
                              <w:rPr>
                                <w:rFonts w:ascii="Book Antiqua" w:hAnsi="Book Antiqua" w:cs="Arial,Bold"/>
                                <w:b/>
                                <w:bCs/>
                                <w:color w:val="000000"/>
                              </w:rPr>
                              <w:t>/2017</w:t>
                            </w:r>
                          </w:p>
                          <w:p w:rsidR="007C5769" w:rsidRDefault="007C5769">
                            <w:pPr>
                              <w:pStyle w:val="Contedodoquadro"/>
                              <w:jc w:val="both"/>
                              <w:rPr>
                                <w:rFonts w:ascii="Book Antiqua" w:hAnsi="Book Antiqua" w:cs="Arial,Bold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Book Antiqua" w:hAnsi="Book Antiqua" w:cs="Arial,Bold"/>
                                <w:b/>
                                <w:bCs/>
                                <w:color w:val="000000"/>
                              </w:rPr>
                              <w:t>PREFEITURA MUNICIPAL DE SARANDI</w:t>
                            </w:r>
                          </w:p>
                          <w:p w:rsidR="007C5769" w:rsidRDefault="007C5769">
                            <w:pPr>
                              <w:pStyle w:val="Contedodoquadro"/>
                              <w:jc w:val="both"/>
                              <w:rPr>
                                <w:rFonts w:ascii="Book Antiqua" w:hAnsi="Book Antiqua" w:cs="Arial,Bold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Book Antiqua" w:hAnsi="Book Antiqua" w:cs="Arial,Bold"/>
                                <w:b/>
                                <w:bCs/>
                                <w:color w:val="000000"/>
                              </w:rPr>
                              <w:t>ENVELOPE N.º 1 – “DOCUMENTOS DE HABILITAÇÃO DE GRUPO FORMAL”</w:t>
                            </w:r>
                          </w:p>
                          <w:p w:rsidR="007C5769" w:rsidRDefault="007C5769">
                            <w:pPr>
                              <w:pStyle w:val="Contedodoquadro"/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rFonts w:ascii="Book Antiqua" w:eastAsia="Times New Roman" w:hAnsi="Book Antiqua" w:cs="Arial"/>
                                <w:b/>
                                <w:bCs/>
                                <w:lang w:eastAsia="pt-BR"/>
                              </w:rPr>
                              <w:t>NOME DO PROPONENTE: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FAB795" id="Caixa de texto 37" o:spid="_x0000_s1026" style="position:absolute;left:0;text-align:left;margin-left:-1.4pt;margin-top:17pt;width:445.55pt;height:112.6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" strokeweight=".26mm">
                <v:textbox>
                  <w:txbxContent>
                    <w:p w:rsidR="007C5769" w:rsidRDefault="007C5769">
                      <w:pPr>
                        <w:pStyle w:val="Contedodoquadro"/>
                        <w:rPr>
                          <w:rFonts w:ascii="Book Antiqua" w:hAnsi="Book Antiqua" w:cs="Arial,Bold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Book Antiqua" w:hAnsi="Book Antiqua" w:cs="Arial,Bold"/>
                          <w:b/>
                          <w:bCs/>
                          <w:color w:val="000000"/>
                        </w:rPr>
                        <w:t>CHAMADA PÚBLICA Nº 00</w:t>
                      </w:r>
                      <w:r w:rsidR="00B43D06">
                        <w:rPr>
                          <w:rFonts w:ascii="Book Antiqua" w:hAnsi="Book Antiqua" w:cs="Arial,Bold"/>
                          <w:b/>
                          <w:bCs/>
                          <w:color w:val="000000"/>
                        </w:rPr>
                        <w:t>3</w:t>
                      </w:r>
                      <w:r>
                        <w:rPr>
                          <w:rFonts w:ascii="Book Antiqua" w:hAnsi="Book Antiqua" w:cs="Arial,Bold"/>
                          <w:b/>
                          <w:bCs/>
                          <w:color w:val="000000"/>
                        </w:rPr>
                        <w:t>/2017</w:t>
                      </w:r>
                    </w:p>
                    <w:p w:rsidR="007C5769" w:rsidRDefault="007C5769">
                      <w:pPr>
                        <w:pStyle w:val="Contedodoquadro"/>
                        <w:jc w:val="both"/>
                        <w:rPr>
                          <w:rFonts w:ascii="Book Antiqua" w:hAnsi="Book Antiqua" w:cs="Arial,Bold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Book Antiqua" w:hAnsi="Book Antiqua" w:cs="Arial,Bold"/>
                          <w:b/>
                          <w:bCs/>
                          <w:color w:val="000000"/>
                        </w:rPr>
                        <w:t>PREFEITURA MUNICIPAL DE SARANDI</w:t>
                      </w:r>
                    </w:p>
                    <w:p w:rsidR="007C5769" w:rsidRDefault="007C5769">
                      <w:pPr>
                        <w:pStyle w:val="Contedodoquadro"/>
                        <w:jc w:val="both"/>
                        <w:rPr>
                          <w:rFonts w:ascii="Book Antiqua" w:hAnsi="Book Antiqua" w:cs="Arial,Bold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Book Antiqua" w:hAnsi="Book Antiqua" w:cs="Arial,Bold"/>
                          <w:b/>
                          <w:bCs/>
                          <w:color w:val="000000"/>
                        </w:rPr>
                        <w:t>ENVELOPE N.º 1 – “DOCUMENTOS DE HABILITAÇÃO DE GRUPO FORMAL”</w:t>
                      </w:r>
                    </w:p>
                    <w:p w:rsidR="007C5769" w:rsidRDefault="007C5769">
                      <w:pPr>
                        <w:pStyle w:val="Contedodoquadro"/>
                        <w:spacing w:after="0" w:line="240" w:lineRule="auto"/>
                        <w:jc w:val="both"/>
                      </w:pPr>
                      <w:r>
                        <w:rPr>
                          <w:rFonts w:ascii="Book Antiqua" w:eastAsia="Times New Roman" w:hAnsi="Book Antiqua" w:cs="Arial"/>
                          <w:b/>
                          <w:bCs/>
                          <w:lang w:eastAsia="pt-BR"/>
                        </w:rPr>
                        <w:t>NOME DO PROPONENTE: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B250F8" w:rsidRPr="00174CA2" w:rsidRDefault="00C566A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3010253B">
                <wp:simplePos x="0" y="0"/>
                <wp:positionH relativeFrom="column">
                  <wp:posOffset>-17780</wp:posOffset>
                </wp:positionH>
                <wp:positionV relativeFrom="paragraph">
                  <wp:posOffset>1652905</wp:posOffset>
                </wp:positionV>
                <wp:extent cx="5658485" cy="1468120"/>
                <wp:effectExtent l="0" t="0" r="19685" b="19050"/>
                <wp:wrapSquare wrapText="bothSides"/>
                <wp:docPr id="5" name="Caixa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760" cy="1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C5769" w:rsidRDefault="007C5769">
                            <w:pPr>
                              <w:pStyle w:val="Contedodoquadro"/>
                            </w:pPr>
                            <w:r>
                              <w:rPr>
                                <w:rFonts w:ascii="Book Antiqua" w:hAnsi="Book Antiqua" w:cs="Arial,Bold"/>
                                <w:b/>
                                <w:bCs/>
                                <w:color w:val="000000"/>
                              </w:rPr>
                              <w:t>CHAMADA PÚBLICA Nº 00</w:t>
                            </w:r>
                            <w:r w:rsidR="00B43D06">
                              <w:rPr>
                                <w:rFonts w:ascii="Book Antiqua" w:hAnsi="Book Antiqua" w:cs="Arial,Bold"/>
                                <w:b/>
                                <w:bCs/>
                                <w:color w:val="000000"/>
                              </w:rPr>
                              <w:t>3</w:t>
                            </w:r>
                            <w:r>
                              <w:rPr>
                                <w:rFonts w:ascii="Book Antiqua" w:hAnsi="Book Antiqua" w:cs="Arial,Bold"/>
                                <w:b/>
                                <w:bCs/>
                                <w:color w:val="000000"/>
                              </w:rPr>
                              <w:t>/2017</w:t>
                            </w:r>
                          </w:p>
                          <w:p w:rsidR="007C5769" w:rsidRDefault="007C5769">
                            <w:pPr>
                              <w:pStyle w:val="Contedodoquadro"/>
                              <w:jc w:val="both"/>
                              <w:rPr>
                                <w:rFonts w:ascii="Book Antiqua" w:hAnsi="Book Antiqua" w:cs="Arial,Bold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Book Antiqua" w:hAnsi="Book Antiqua" w:cs="Arial,Bold"/>
                                <w:b/>
                                <w:bCs/>
                                <w:color w:val="000000"/>
                              </w:rPr>
                              <w:t>PREFEITURA MUNICIPAL DE SARANDI</w:t>
                            </w:r>
                          </w:p>
                          <w:p w:rsidR="007C5769" w:rsidRDefault="007C5769">
                            <w:pPr>
                              <w:pStyle w:val="Contedodoquadro"/>
                              <w:jc w:val="both"/>
                              <w:rPr>
                                <w:rFonts w:ascii="Book Antiqua" w:hAnsi="Book Antiqua" w:cs="Arial,Bold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Book Antiqua" w:hAnsi="Book Antiqua" w:cs="Arial,Bold"/>
                                <w:b/>
                                <w:bCs/>
                                <w:color w:val="000000"/>
                              </w:rPr>
                              <w:t>ENVELOPE N.º 2 – “PROJETO DE VENDA DE GRUPO FORMAL”</w:t>
                            </w:r>
                          </w:p>
                          <w:p w:rsidR="007C5769" w:rsidRDefault="007C5769">
                            <w:pPr>
                              <w:pStyle w:val="Contedodoquadro"/>
                              <w:spacing w:after="0" w:line="240" w:lineRule="auto"/>
                              <w:jc w:val="both"/>
                            </w:pPr>
                            <w:r>
                              <w:rPr>
                                <w:rFonts w:ascii="Book Antiqua" w:eastAsia="Times New Roman" w:hAnsi="Book Antiqua" w:cs="Arial"/>
                                <w:b/>
                                <w:bCs/>
                                <w:lang w:eastAsia="pt-BR"/>
                              </w:rPr>
                              <w:t>NOME DO PROPONENTE: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10253B" id="Caixa de texto 36" o:spid="_x0000_s1027" style="position:absolute;left:0;text-align:left;margin-left:-1.4pt;margin-top:130.15pt;width:445.55pt;height:115.6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" strokeweight=".26mm">
                <v:textbox>
                  <w:txbxContent>
                    <w:p w:rsidR="007C5769" w:rsidRDefault="007C5769">
                      <w:pPr>
                        <w:pStyle w:val="Contedodoquadro"/>
                      </w:pPr>
                      <w:r>
                        <w:rPr>
                          <w:rFonts w:ascii="Book Antiqua" w:hAnsi="Book Antiqua" w:cs="Arial,Bold"/>
                          <w:b/>
                          <w:bCs/>
                          <w:color w:val="000000"/>
                        </w:rPr>
                        <w:t>CHAMADA PÚBLICA Nº 00</w:t>
                      </w:r>
                      <w:r w:rsidR="00B43D06">
                        <w:rPr>
                          <w:rFonts w:ascii="Book Antiqua" w:hAnsi="Book Antiqua" w:cs="Arial,Bold"/>
                          <w:b/>
                          <w:bCs/>
                          <w:color w:val="000000"/>
                        </w:rPr>
                        <w:t>3</w:t>
                      </w:r>
                      <w:r>
                        <w:rPr>
                          <w:rFonts w:ascii="Book Antiqua" w:hAnsi="Book Antiqua" w:cs="Arial,Bold"/>
                          <w:b/>
                          <w:bCs/>
                          <w:color w:val="000000"/>
                        </w:rPr>
                        <w:t>/2017</w:t>
                      </w:r>
                    </w:p>
                    <w:p w:rsidR="007C5769" w:rsidRDefault="007C5769">
                      <w:pPr>
                        <w:pStyle w:val="Contedodoquadro"/>
                        <w:jc w:val="both"/>
                        <w:rPr>
                          <w:rFonts w:ascii="Book Antiqua" w:hAnsi="Book Antiqua" w:cs="Arial,Bold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Book Antiqua" w:hAnsi="Book Antiqua" w:cs="Arial,Bold"/>
                          <w:b/>
                          <w:bCs/>
                          <w:color w:val="000000"/>
                        </w:rPr>
                        <w:t>PREFEITURA MUNICIPAL DE SARANDI</w:t>
                      </w:r>
                    </w:p>
                    <w:p w:rsidR="007C5769" w:rsidRDefault="007C5769">
                      <w:pPr>
                        <w:pStyle w:val="Contedodoquadro"/>
                        <w:jc w:val="both"/>
                        <w:rPr>
                          <w:rFonts w:ascii="Book Antiqua" w:hAnsi="Book Antiqua" w:cs="Arial,Bold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Book Antiqua" w:hAnsi="Book Antiqua" w:cs="Arial,Bold"/>
                          <w:b/>
                          <w:bCs/>
                          <w:color w:val="000000"/>
                        </w:rPr>
                        <w:t>ENVELOPE N.º 2 – “PROJETO DE VENDA DE GRUPO FORMAL”</w:t>
                      </w:r>
                    </w:p>
                    <w:p w:rsidR="007C5769" w:rsidRDefault="007C5769">
                      <w:pPr>
                        <w:pStyle w:val="Contedodoquadro"/>
                        <w:spacing w:after="0" w:line="240" w:lineRule="auto"/>
                        <w:jc w:val="both"/>
                      </w:pPr>
                      <w:r>
                        <w:rPr>
                          <w:rFonts w:ascii="Book Antiqua" w:eastAsia="Times New Roman" w:hAnsi="Book Antiqua" w:cs="Arial"/>
                          <w:b/>
                          <w:bCs/>
                          <w:lang w:eastAsia="pt-BR"/>
                        </w:rPr>
                        <w:t>NOME DO PROPONENTE: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B250F8" w:rsidRPr="00174CA2" w:rsidRDefault="00C566A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sz w:val="24"/>
          <w:szCs w:val="24"/>
        </w:rPr>
        <w:t>4. DOCUMENTAÇÃO PARA HABILITAÇÃO:</w:t>
      </w:r>
    </w:p>
    <w:p w:rsidR="00B250F8" w:rsidRPr="00174CA2" w:rsidRDefault="00C566A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sz w:val="24"/>
          <w:szCs w:val="24"/>
        </w:rPr>
        <w:t>4.1</w:t>
      </w:r>
      <w:r w:rsidRPr="00174CA2">
        <w:rPr>
          <w:rFonts w:ascii="Times New Roman" w:eastAsia="Lucida Sans Unicode" w:hAnsi="Times New Roman" w:cs="Times New Roman"/>
          <w:sz w:val="24"/>
          <w:szCs w:val="24"/>
        </w:rPr>
        <w:t xml:space="preserve">. Para o processo de habilitação os fornecedores da Agricultura Familiar deverão entregar as Entidades Executoras os documentos prescritos  na </w:t>
      </w:r>
      <w:r w:rsidRPr="00174CA2">
        <w:rPr>
          <w:rFonts w:ascii="Times New Roman" w:eastAsia="Times New Roman" w:hAnsi="Times New Roman" w:cs="Times New Roman"/>
          <w:sz w:val="24"/>
          <w:szCs w:val="24"/>
          <w:lang w:eastAsia="pt-BR"/>
        </w:rPr>
        <w:t>Lei nº 11.947/09 e Resolução/CD/FNDE nº 26 de 17.06.2013 e Resolução nº 4, de 2 de abril de 2015</w:t>
      </w:r>
    </w:p>
    <w:p w:rsidR="00B250F8" w:rsidRPr="00174CA2" w:rsidRDefault="00B250F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50F8" w:rsidRPr="00174CA2" w:rsidRDefault="00C566A3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174CA2">
        <w:rPr>
          <w:rFonts w:ascii="Times New Roman" w:hAnsi="Times New Roman" w:cs="Times New Roman"/>
          <w:b/>
          <w:color w:val="000000"/>
          <w:sz w:val="24"/>
          <w:szCs w:val="24"/>
        </w:rPr>
        <w:t>4.1.2</w:t>
      </w:r>
      <w:r w:rsidRPr="00174CA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74CA2">
        <w:rPr>
          <w:rFonts w:ascii="Times New Roman" w:hAnsi="Times New Roman" w:cs="Times New Roman"/>
          <w:b/>
          <w:color w:val="000000"/>
          <w:sz w:val="24"/>
          <w:szCs w:val="24"/>
        </w:rPr>
        <w:t>Dos Fornecedores Individuais, detentores de DAP Física, não organizados em grupo:</w:t>
      </w:r>
      <w:r w:rsidRPr="00174C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250F8" w:rsidRPr="00174CA2" w:rsidRDefault="00C566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CA2">
        <w:rPr>
          <w:rFonts w:ascii="Times New Roman" w:hAnsi="Times New Roman" w:cs="Times New Roman"/>
          <w:color w:val="000000"/>
          <w:sz w:val="24"/>
          <w:szCs w:val="24"/>
        </w:rPr>
        <w:t xml:space="preserve">I – a prova de inscrição no Cadastro de Pessoa Física – CPF; </w:t>
      </w:r>
    </w:p>
    <w:p w:rsidR="00B250F8" w:rsidRPr="00174CA2" w:rsidRDefault="00C566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CA2">
        <w:rPr>
          <w:rFonts w:ascii="Times New Roman" w:hAnsi="Times New Roman" w:cs="Times New Roman"/>
          <w:color w:val="000000"/>
          <w:sz w:val="24"/>
          <w:szCs w:val="24"/>
        </w:rPr>
        <w:t xml:space="preserve">II – o extrato da DAP Física do agricultor familiar participante, emitido nos últimos 30 dias; </w:t>
      </w:r>
    </w:p>
    <w:p w:rsidR="00B250F8" w:rsidRPr="00174CA2" w:rsidRDefault="00C566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CA2">
        <w:rPr>
          <w:rFonts w:ascii="Times New Roman" w:hAnsi="Times New Roman" w:cs="Times New Roman"/>
          <w:color w:val="000000"/>
          <w:sz w:val="24"/>
          <w:szCs w:val="24"/>
        </w:rPr>
        <w:t xml:space="preserve">III – o Projeto de Venda de Gêneros Alimentícios da Agricultura Familiar e/ou Empreendedor Familiar Rural para Alimentação Escolar com assinatura do agricultor </w:t>
      </w:r>
      <w:r w:rsidRPr="00174CA2">
        <w:rPr>
          <w:rFonts w:ascii="Times New Roman" w:hAnsi="Times New Roman" w:cs="Times New Roman"/>
          <w:sz w:val="24"/>
          <w:szCs w:val="24"/>
        </w:rPr>
        <w:t xml:space="preserve">participante (anexo II); </w:t>
      </w:r>
    </w:p>
    <w:p w:rsidR="00B250F8" w:rsidRPr="00174CA2" w:rsidRDefault="00C566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CA2">
        <w:rPr>
          <w:rFonts w:ascii="Times New Roman" w:hAnsi="Times New Roman" w:cs="Times New Roman"/>
          <w:color w:val="000000"/>
          <w:sz w:val="24"/>
          <w:szCs w:val="24"/>
        </w:rPr>
        <w:t>IV – a prova de atendimento de requisitos previstos em lei específica, quando for o caso;</w:t>
      </w:r>
    </w:p>
    <w:p w:rsidR="00B250F8" w:rsidRPr="00174CA2" w:rsidRDefault="00C566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CA2">
        <w:rPr>
          <w:rFonts w:ascii="Times New Roman" w:hAnsi="Times New Roman" w:cs="Times New Roman"/>
          <w:color w:val="000000"/>
          <w:sz w:val="24"/>
          <w:szCs w:val="24"/>
        </w:rPr>
        <w:t xml:space="preserve">V – a declaração de que os gêneros alimentícios a serem entregues são oriundos de produção própria, relacionada no projeto de venda. </w:t>
      </w:r>
    </w:p>
    <w:p w:rsidR="00B250F8" w:rsidRPr="00174CA2" w:rsidRDefault="00C566A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174CA2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1190625" cy="1295400"/>
            <wp:effectExtent l="0" t="0" r="0" b="0"/>
            <wp:docPr id="7" name="Imagem 3" descr="Brasão%20Municípi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3" descr="Brasão%20Município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0F8" w:rsidRPr="00174CA2" w:rsidRDefault="00C566A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sz w:val="24"/>
          <w:szCs w:val="24"/>
        </w:rPr>
        <w:t>ESTADO DO RIO GRANDE DO SUL</w:t>
      </w:r>
    </w:p>
    <w:p w:rsidR="00B250F8" w:rsidRPr="00174CA2" w:rsidRDefault="00C566A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sz w:val="24"/>
          <w:szCs w:val="24"/>
        </w:rPr>
        <w:t>PREFEITURA MUNICIPAL DE SARANDI</w:t>
      </w:r>
    </w:p>
    <w:p w:rsidR="00B250F8" w:rsidRPr="00174CA2" w:rsidRDefault="00B250F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50F8" w:rsidRPr="00174CA2" w:rsidRDefault="00C566A3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174CA2">
        <w:rPr>
          <w:rFonts w:ascii="Times New Roman" w:hAnsi="Times New Roman" w:cs="Times New Roman"/>
          <w:b/>
          <w:color w:val="000000"/>
          <w:sz w:val="24"/>
          <w:szCs w:val="24"/>
        </w:rPr>
        <w:t>4.1.3</w:t>
      </w:r>
      <w:r w:rsidRPr="00174CA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74CA2">
        <w:rPr>
          <w:rFonts w:ascii="Times New Roman" w:hAnsi="Times New Roman" w:cs="Times New Roman"/>
          <w:b/>
          <w:color w:val="000000"/>
          <w:sz w:val="24"/>
          <w:szCs w:val="24"/>
        </w:rPr>
        <w:t>Dos Grupos Informais de agricultores familiares, detentores de DAP Física, organizados em grupo:</w:t>
      </w:r>
      <w:r w:rsidRPr="00174C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250F8" w:rsidRPr="00174CA2" w:rsidRDefault="00C566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CA2">
        <w:rPr>
          <w:rFonts w:ascii="Times New Roman" w:hAnsi="Times New Roman" w:cs="Times New Roman"/>
          <w:color w:val="000000"/>
          <w:sz w:val="24"/>
          <w:szCs w:val="24"/>
        </w:rPr>
        <w:t xml:space="preserve">I – a prova de inscrição no Cadastro de Pessoa Física – CPF; </w:t>
      </w:r>
    </w:p>
    <w:p w:rsidR="00B250F8" w:rsidRPr="00174CA2" w:rsidRDefault="00C566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CA2">
        <w:rPr>
          <w:rFonts w:ascii="Times New Roman" w:hAnsi="Times New Roman" w:cs="Times New Roman"/>
          <w:color w:val="000000"/>
          <w:sz w:val="24"/>
          <w:szCs w:val="24"/>
        </w:rPr>
        <w:t xml:space="preserve">II – o extrato da DAP Física de cada agricultor familiar participante, emitido nos últimos 30 dias; </w:t>
      </w:r>
    </w:p>
    <w:p w:rsidR="00B250F8" w:rsidRPr="00174CA2" w:rsidRDefault="00C566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CA2">
        <w:rPr>
          <w:rFonts w:ascii="Times New Roman" w:hAnsi="Times New Roman" w:cs="Times New Roman"/>
          <w:color w:val="000000"/>
          <w:sz w:val="24"/>
          <w:szCs w:val="24"/>
        </w:rPr>
        <w:t xml:space="preserve">III – o Projeto de Venda de Gêneros Alimentícios da Agricultura Familiar e/ou Empreendedor Familiar Rural para Alimentação Escolar com assinatura de todos os agricultores participantes; </w:t>
      </w:r>
    </w:p>
    <w:p w:rsidR="00B250F8" w:rsidRPr="00174CA2" w:rsidRDefault="00C566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CA2">
        <w:rPr>
          <w:rFonts w:ascii="Times New Roman" w:hAnsi="Times New Roman" w:cs="Times New Roman"/>
          <w:color w:val="000000"/>
          <w:sz w:val="24"/>
          <w:szCs w:val="24"/>
        </w:rPr>
        <w:t xml:space="preserve">IV – a prova de atendimento de requisitos previstos em lei específica, quando for o caso; </w:t>
      </w:r>
    </w:p>
    <w:p w:rsidR="00B250F8" w:rsidRPr="00174CA2" w:rsidRDefault="00C566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CA2">
        <w:rPr>
          <w:rFonts w:ascii="Times New Roman" w:hAnsi="Times New Roman" w:cs="Times New Roman"/>
          <w:color w:val="000000"/>
          <w:sz w:val="24"/>
          <w:szCs w:val="24"/>
        </w:rPr>
        <w:t xml:space="preserve">V – a declaração de que os gêneros alimentícios a serem entregues são produzidos pelos agricultores familiares relacionados no projeto de venda. </w:t>
      </w:r>
    </w:p>
    <w:p w:rsidR="00B250F8" w:rsidRPr="00174CA2" w:rsidRDefault="00B250F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250F8" w:rsidRPr="00174CA2" w:rsidRDefault="00C566A3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4C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4.1.4. Dos Grupos Formais, detentores de DAP Jurídica: </w:t>
      </w:r>
    </w:p>
    <w:p w:rsidR="00B250F8" w:rsidRPr="00174CA2" w:rsidRDefault="00C566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CA2">
        <w:rPr>
          <w:rFonts w:ascii="Times New Roman" w:hAnsi="Times New Roman" w:cs="Times New Roman"/>
          <w:color w:val="000000"/>
          <w:sz w:val="24"/>
          <w:szCs w:val="24"/>
        </w:rPr>
        <w:t xml:space="preserve">I – a prova de inscrição no Cadastro Nacional de Pessoa Jurídica – CNPJ; </w:t>
      </w:r>
    </w:p>
    <w:p w:rsidR="00B250F8" w:rsidRPr="00174CA2" w:rsidRDefault="00C566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CA2">
        <w:rPr>
          <w:rFonts w:ascii="Times New Roman" w:hAnsi="Times New Roman" w:cs="Times New Roman"/>
          <w:color w:val="000000"/>
          <w:sz w:val="24"/>
          <w:szCs w:val="24"/>
        </w:rPr>
        <w:t xml:space="preserve">II – o extrato da DAP Jurídica para associações e cooperativas, emitido nos últimos 30 dias; </w:t>
      </w:r>
    </w:p>
    <w:p w:rsidR="00B250F8" w:rsidRPr="00174CA2" w:rsidRDefault="00C566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CA2">
        <w:rPr>
          <w:rFonts w:ascii="Times New Roman" w:hAnsi="Times New Roman" w:cs="Times New Roman"/>
          <w:color w:val="000000"/>
          <w:sz w:val="24"/>
          <w:szCs w:val="24"/>
        </w:rPr>
        <w:t xml:space="preserve">III – a prova de regularidade com a Fazenda Federal, relativa à Seguridade Social e ao Fundo de Garantia por Tempo de Serviço – FGTS; </w:t>
      </w:r>
    </w:p>
    <w:p w:rsidR="00B250F8" w:rsidRPr="00174CA2" w:rsidRDefault="00C566A3">
      <w:pPr>
        <w:tabs>
          <w:tab w:val="left" w:pos="1701"/>
          <w:tab w:val="left" w:pos="4253"/>
        </w:tabs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174CA2">
        <w:rPr>
          <w:rFonts w:ascii="Times New Roman" w:hAnsi="Times New Roman" w:cs="Times New Roman"/>
          <w:sz w:val="24"/>
          <w:szCs w:val="24"/>
        </w:rPr>
        <w:t xml:space="preserve">IV – </w:t>
      </w:r>
      <w:r w:rsidRPr="00174CA2">
        <w:rPr>
          <w:rFonts w:ascii="Times New Roman" w:eastAsia="Lucida Sans Unicode" w:hAnsi="Times New Roman" w:cs="Times New Roman"/>
          <w:sz w:val="24"/>
          <w:szCs w:val="24"/>
        </w:rPr>
        <w:t>Prova de regularidade para com a Fazenda Municipal do contratante;</w:t>
      </w:r>
    </w:p>
    <w:p w:rsidR="00B250F8" w:rsidRPr="00174CA2" w:rsidRDefault="00C566A3">
      <w:pPr>
        <w:widowControl w:val="0"/>
        <w:tabs>
          <w:tab w:val="left" w:pos="1701"/>
          <w:tab w:val="left" w:pos="4253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V- </w:t>
      </w:r>
      <w:r w:rsidRPr="00174CA2">
        <w:rPr>
          <w:rFonts w:ascii="Times New Roman" w:eastAsia="Lucida Sans Unicode" w:hAnsi="Times New Roman" w:cs="Times New Roman"/>
          <w:color w:val="000000"/>
          <w:sz w:val="24"/>
          <w:szCs w:val="24"/>
        </w:rPr>
        <w:t>Prova de Regularidade para com a Fazenda Federal, por meio de Certidão Negativa de Débito da Dívida Ativa da União expedida pela Procuradoria Geral da Fazenda Nacional (www.pgfn.fazenda.gov.br) e Quitação de Tributos e Contribuições Federais, expedidas pela Receita Federal (www.receita.fazenda.gov.br); ou Certidão Conjunta Negativa de Débitos Relativos a Tributos Federais e à Dívida Ativa da União;</w:t>
      </w:r>
    </w:p>
    <w:p w:rsidR="00B250F8" w:rsidRPr="00174CA2" w:rsidRDefault="00C566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CA2">
        <w:rPr>
          <w:rFonts w:ascii="Times New Roman" w:hAnsi="Times New Roman" w:cs="Times New Roman"/>
          <w:color w:val="000000"/>
          <w:sz w:val="24"/>
          <w:szCs w:val="24"/>
        </w:rPr>
        <w:t>VI – cópias do estatuto e ata de posse da atual diretoria da entidade registrada no órgão competente;</w:t>
      </w:r>
    </w:p>
    <w:p w:rsidR="00B250F8" w:rsidRPr="00174CA2" w:rsidRDefault="00C566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CA2">
        <w:rPr>
          <w:rFonts w:ascii="Times New Roman" w:hAnsi="Times New Roman" w:cs="Times New Roman"/>
          <w:b/>
          <w:color w:val="000000"/>
          <w:sz w:val="24"/>
          <w:szCs w:val="24"/>
        </w:rPr>
        <w:t>VII</w:t>
      </w:r>
      <w:r w:rsidRPr="00174CA2">
        <w:rPr>
          <w:rFonts w:ascii="Times New Roman" w:hAnsi="Times New Roman" w:cs="Times New Roman"/>
          <w:color w:val="000000"/>
          <w:sz w:val="24"/>
          <w:szCs w:val="24"/>
        </w:rPr>
        <w:t xml:space="preserve">- Projeto de Venda de Gêneros Alimentícios da Agricultura Familiar para Alimentação Escolar; </w:t>
      </w:r>
    </w:p>
    <w:p w:rsidR="00B250F8" w:rsidRPr="00174CA2" w:rsidRDefault="009E7CA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4CA2">
        <w:rPr>
          <w:rFonts w:ascii="Times New Roman" w:hAnsi="Times New Roman" w:cs="Times New Roman"/>
          <w:b/>
          <w:color w:val="000000"/>
          <w:sz w:val="24"/>
          <w:szCs w:val="24"/>
        </w:rPr>
        <w:t>VIII</w:t>
      </w:r>
      <w:r w:rsidR="00C566A3" w:rsidRPr="00174CA2">
        <w:rPr>
          <w:rFonts w:ascii="Times New Roman" w:hAnsi="Times New Roman" w:cs="Times New Roman"/>
          <w:color w:val="000000"/>
          <w:sz w:val="24"/>
          <w:szCs w:val="24"/>
        </w:rPr>
        <w:t xml:space="preserve"> – a declaração de que os gêneros alimentícios a serem entregues são produzidos pelos associados relacionados no projeto de venda.</w:t>
      </w:r>
    </w:p>
    <w:p w:rsidR="00B250F8" w:rsidRPr="00174CA2" w:rsidRDefault="00B250F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250F8" w:rsidRPr="00174CA2" w:rsidRDefault="00C566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C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4.2. Devem constar nos Projetos de venda de gêneros alimentícios da Agricultura Familiar o nome, o CPF e nº da DAP física de cada agricultor familiar fornecedor dos gêneros constantes no Projeto.  </w:t>
      </w:r>
    </w:p>
    <w:p w:rsidR="00B250F8" w:rsidRPr="00174CA2" w:rsidRDefault="00C566A3">
      <w:pPr>
        <w:widowControl w:val="0"/>
        <w:tabs>
          <w:tab w:val="left" w:pos="1701"/>
          <w:tab w:val="left" w:pos="4253"/>
        </w:tabs>
        <w:suppressAutoHyphens/>
        <w:spacing w:after="0" w:line="240" w:lineRule="auto"/>
        <w:ind w:right="45"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sz w:val="24"/>
          <w:szCs w:val="24"/>
        </w:rPr>
        <w:t>4.3.</w:t>
      </w:r>
      <w:r w:rsidRPr="00174CA2">
        <w:rPr>
          <w:rFonts w:ascii="Times New Roman" w:eastAsia="Lucida Sans Unicode" w:hAnsi="Times New Roman" w:cs="Times New Roman"/>
          <w:sz w:val="24"/>
          <w:szCs w:val="24"/>
        </w:rPr>
        <w:t xml:space="preserve"> Declaração de compromisso de limite por DAP/ANO</w:t>
      </w:r>
    </w:p>
    <w:p w:rsidR="00B250F8" w:rsidRPr="00174CA2" w:rsidRDefault="00B250F8">
      <w:pPr>
        <w:widowControl w:val="0"/>
        <w:tabs>
          <w:tab w:val="left" w:pos="1701"/>
          <w:tab w:val="left" w:pos="4253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24091D" w:rsidRPr="00174CA2" w:rsidRDefault="00C566A3">
      <w:pPr>
        <w:widowControl w:val="0"/>
        <w:tabs>
          <w:tab w:val="left" w:pos="1701"/>
          <w:tab w:val="left" w:pos="4253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sz w:val="24"/>
          <w:szCs w:val="24"/>
        </w:rPr>
        <w:t>4.</w:t>
      </w:r>
      <w:r w:rsidR="009E7CA5" w:rsidRPr="00174CA2">
        <w:rPr>
          <w:rFonts w:ascii="Times New Roman" w:eastAsia="Lucida Sans Unicode" w:hAnsi="Times New Roman" w:cs="Times New Roman"/>
          <w:b/>
          <w:sz w:val="24"/>
          <w:szCs w:val="24"/>
        </w:rPr>
        <w:t>4</w:t>
      </w:r>
      <w:r w:rsidRPr="00174CA2">
        <w:rPr>
          <w:rFonts w:ascii="Times New Roman" w:eastAsia="Lucida Sans Unicode" w:hAnsi="Times New Roman" w:cs="Times New Roman"/>
          <w:b/>
          <w:sz w:val="24"/>
          <w:szCs w:val="24"/>
        </w:rPr>
        <w:t>. Para os seguintes produtos</w:t>
      </w:r>
      <w:r w:rsidR="009E7CA5" w:rsidRPr="00174CA2">
        <w:rPr>
          <w:rFonts w:ascii="Times New Roman" w:eastAsia="Lucida Sans Unicode" w:hAnsi="Times New Roman" w:cs="Times New Roman"/>
          <w:b/>
          <w:sz w:val="24"/>
          <w:szCs w:val="24"/>
        </w:rPr>
        <w:t xml:space="preserve"> dos itens 01 a 05 deverão apresentar</w:t>
      </w:r>
    </w:p>
    <w:p w:rsidR="00B250F8" w:rsidRPr="00174CA2" w:rsidRDefault="00B250F8">
      <w:pPr>
        <w:widowControl w:val="0"/>
        <w:tabs>
          <w:tab w:val="left" w:pos="1701"/>
          <w:tab w:val="left" w:pos="4253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B250F8" w:rsidRPr="00174CA2" w:rsidRDefault="00C566A3">
      <w:pPr>
        <w:widowControl w:val="0"/>
        <w:tabs>
          <w:tab w:val="left" w:pos="1701"/>
          <w:tab w:val="left" w:pos="4253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sz w:val="24"/>
          <w:szCs w:val="24"/>
        </w:rPr>
        <w:t>a) Quando agricultor familiar:</w:t>
      </w:r>
    </w:p>
    <w:p w:rsidR="00B250F8" w:rsidRPr="00174CA2" w:rsidRDefault="00C566A3">
      <w:pPr>
        <w:widowControl w:val="0"/>
        <w:tabs>
          <w:tab w:val="left" w:pos="1701"/>
          <w:tab w:val="left" w:pos="4253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  <w:r w:rsidRPr="00174CA2">
        <w:rPr>
          <w:rFonts w:ascii="Times New Roman" w:eastAsia="Lucida Sans Unicode" w:hAnsi="Times New Roman" w:cs="Times New Roman"/>
          <w:sz w:val="24"/>
          <w:szCs w:val="24"/>
        </w:rPr>
        <w:t>- Laudo da vigilância Sanitária municipal</w:t>
      </w:r>
    </w:p>
    <w:p w:rsidR="00B250F8" w:rsidRPr="00174CA2" w:rsidRDefault="00C566A3">
      <w:pPr>
        <w:widowControl w:val="0"/>
        <w:tabs>
          <w:tab w:val="left" w:pos="1701"/>
          <w:tab w:val="left" w:pos="4253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sz w:val="24"/>
          <w:szCs w:val="24"/>
        </w:rPr>
        <w:t>b) Quando agroindústria</w:t>
      </w:r>
      <w:r w:rsidRPr="00174CA2">
        <w:rPr>
          <w:rFonts w:ascii="Times New Roman" w:eastAsia="Lucida Sans Unicode" w:hAnsi="Times New Roman" w:cs="Times New Roman"/>
          <w:sz w:val="24"/>
          <w:szCs w:val="24"/>
        </w:rPr>
        <w:t>:</w:t>
      </w:r>
    </w:p>
    <w:p w:rsidR="00B250F8" w:rsidRPr="00174CA2" w:rsidRDefault="00C566A3">
      <w:pPr>
        <w:widowControl w:val="0"/>
        <w:tabs>
          <w:tab w:val="left" w:pos="1701"/>
          <w:tab w:val="left" w:pos="4253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sz w:val="24"/>
          <w:szCs w:val="24"/>
        </w:rPr>
        <w:t xml:space="preserve">- Alvará sanitário do SUS </w:t>
      </w:r>
    </w:p>
    <w:p w:rsidR="00B250F8" w:rsidRPr="00174CA2" w:rsidRDefault="00B250F8">
      <w:pPr>
        <w:widowControl w:val="0"/>
        <w:tabs>
          <w:tab w:val="left" w:pos="1701"/>
          <w:tab w:val="left" w:pos="4253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174CA2" w:rsidRPr="00174CA2" w:rsidRDefault="00C566A3" w:rsidP="00174CA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sz w:val="24"/>
          <w:szCs w:val="24"/>
        </w:rPr>
        <w:t xml:space="preserve">         </w:t>
      </w:r>
      <w:r w:rsidR="00174CA2" w:rsidRPr="00174CA2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1BA75AED" wp14:editId="7E57F9FB">
            <wp:extent cx="1190625" cy="1295400"/>
            <wp:effectExtent l="0" t="0" r="0" b="0"/>
            <wp:docPr id="8" name="Imagem 4" descr="Brasão%20Municípi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4" descr="Brasão%20Município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CA2" w:rsidRPr="00174CA2" w:rsidRDefault="00174CA2" w:rsidP="00174CA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74CA2" w:rsidRPr="00174CA2" w:rsidRDefault="00174CA2" w:rsidP="00174CA2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sz w:val="24"/>
          <w:szCs w:val="24"/>
        </w:rPr>
        <w:t>ESTADO DO RIO GRANDE DO SUL</w:t>
      </w:r>
    </w:p>
    <w:p w:rsidR="00174CA2" w:rsidRPr="00174CA2" w:rsidRDefault="00174CA2" w:rsidP="00174CA2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sz w:val="24"/>
          <w:szCs w:val="24"/>
        </w:rPr>
        <w:t>PREFEITURA MUNICIPAL DE SARANDI</w:t>
      </w:r>
    </w:p>
    <w:p w:rsidR="00174CA2" w:rsidRDefault="00174CA2">
      <w:pPr>
        <w:widowControl w:val="0"/>
        <w:tabs>
          <w:tab w:val="left" w:pos="1701"/>
          <w:tab w:val="left" w:pos="4253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B250F8" w:rsidRPr="00174CA2" w:rsidRDefault="00174CA2">
      <w:pPr>
        <w:widowControl w:val="0"/>
        <w:tabs>
          <w:tab w:val="left" w:pos="1701"/>
          <w:tab w:val="left" w:pos="4253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 xml:space="preserve">          </w:t>
      </w:r>
      <w:r w:rsidR="00C566A3" w:rsidRPr="00174CA2">
        <w:rPr>
          <w:rFonts w:ascii="Times New Roman" w:eastAsia="Lucida Sans Unicode" w:hAnsi="Times New Roman" w:cs="Times New Roman"/>
          <w:b/>
          <w:sz w:val="24"/>
          <w:szCs w:val="24"/>
        </w:rPr>
        <w:t xml:space="preserve">5. DOS PARTICIPANTES </w:t>
      </w:r>
    </w:p>
    <w:p w:rsidR="00B250F8" w:rsidRPr="00174CA2" w:rsidRDefault="00C566A3">
      <w:pPr>
        <w:widowControl w:val="0"/>
        <w:tabs>
          <w:tab w:val="left" w:pos="1701"/>
          <w:tab w:val="left" w:pos="4253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sz w:val="24"/>
          <w:szCs w:val="24"/>
        </w:rPr>
        <w:t>5.1</w:t>
      </w:r>
      <w:r w:rsidRPr="00174CA2">
        <w:rPr>
          <w:rFonts w:ascii="Times New Roman" w:eastAsia="Lucida Sans Unicode" w:hAnsi="Times New Roman" w:cs="Times New Roman"/>
          <w:sz w:val="24"/>
          <w:szCs w:val="24"/>
        </w:rPr>
        <w:t xml:space="preserve">. De acordo com o Art. 23 § 4º da Resolução nº 38 de 16/07/09 e Resolução 26/13, poderão participar da presente Chamada Pública, os Grupos Formais da Agricultura Familiar e de Empreendedores Familiares Rurais constituídos em Cooperativas e Associações, detentores da Declaração de Aptidão ao Programa Nacional de Fortalecimento da Agricultura Familiar – DAP Física e/ou Jurídica, conforme a Lei da Agricultura Familiar nº. 11.326 de 24 de julho de 2006, e enquadrados no Programa Nacional de Fortalecimento da Agricultura Familiar – PRONAF, organizados em grupos formais. </w:t>
      </w:r>
    </w:p>
    <w:p w:rsidR="00B250F8" w:rsidRPr="00174CA2" w:rsidRDefault="00C566A3" w:rsidP="00444A80">
      <w:pPr>
        <w:widowControl w:val="0"/>
        <w:tabs>
          <w:tab w:val="left" w:pos="1701"/>
          <w:tab w:val="left" w:pos="4253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sz w:val="24"/>
          <w:szCs w:val="24"/>
        </w:rPr>
        <w:t>5.2</w:t>
      </w:r>
      <w:r w:rsidRPr="00174CA2">
        <w:rPr>
          <w:rFonts w:ascii="Times New Roman" w:eastAsia="Lucida Sans Unicode" w:hAnsi="Times New Roman" w:cs="Times New Roman"/>
          <w:sz w:val="24"/>
          <w:szCs w:val="24"/>
        </w:rPr>
        <w:t xml:space="preserve">. Para emissão do DAP, a Entidade Articuladora deverá estar cadastrada no Sistema Brasileiro de Assistência e Extensão Rural – SIBRATER ou ser Sindicato de Trabalhadores Rurais, Sindicato dos Trabalhadores da Agricultura Familiar ou entidades credenciadas pelo Ministério do Desenvolvimento Agrário – MDA, desde </w:t>
      </w:r>
      <w:r w:rsidR="007D1094" w:rsidRPr="00174CA2">
        <w:rPr>
          <w:rFonts w:ascii="Times New Roman" w:eastAsia="Lucida Sans Unicode" w:hAnsi="Times New Roman" w:cs="Times New Roman"/>
          <w:sz w:val="24"/>
          <w:szCs w:val="24"/>
        </w:rPr>
        <w:t>que atendam ao especificado no item 4 deste edital.</w:t>
      </w:r>
    </w:p>
    <w:p w:rsidR="00B250F8" w:rsidRPr="00174CA2" w:rsidRDefault="00B250F8">
      <w:pPr>
        <w:widowControl w:val="0"/>
        <w:tabs>
          <w:tab w:val="left" w:pos="1701"/>
          <w:tab w:val="left" w:pos="4253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B250F8" w:rsidRPr="00174CA2" w:rsidRDefault="00C566A3">
      <w:pPr>
        <w:widowControl w:val="0"/>
        <w:tabs>
          <w:tab w:val="left" w:pos="1701"/>
          <w:tab w:val="left" w:pos="4253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sz w:val="24"/>
          <w:szCs w:val="24"/>
        </w:rPr>
        <w:t xml:space="preserve">6. DO LIMITE </w:t>
      </w:r>
    </w:p>
    <w:p w:rsidR="00B250F8" w:rsidRPr="00174CA2" w:rsidRDefault="00C566A3">
      <w:pPr>
        <w:widowControl w:val="0"/>
        <w:tabs>
          <w:tab w:val="left" w:pos="1701"/>
          <w:tab w:val="left" w:pos="4253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sz w:val="24"/>
          <w:szCs w:val="24"/>
        </w:rPr>
        <w:t>6.1</w:t>
      </w:r>
      <w:r w:rsidRPr="00174CA2">
        <w:rPr>
          <w:rFonts w:ascii="Times New Roman" w:eastAsia="Lucida Sans Unicode" w:hAnsi="Times New Roman" w:cs="Times New Roman"/>
          <w:sz w:val="24"/>
          <w:szCs w:val="24"/>
        </w:rPr>
        <w:t xml:space="preserve">. O limite individual de venda de gêneros alimentícios do Agricultor Familiar e do Empreendedor Familiar cooperado é de até R$ 20.000,00 (vinte mil reais) por DAP por ano civil, referente á sua produção, conforme legislação do Programa Nacional de Alimentação Escolar, não podendo em hipótese alguma ultrapassar esse valor. </w:t>
      </w:r>
    </w:p>
    <w:p w:rsidR="00B250F8" w:rsidRPr="00174CA2" w:rsidRDefault="00C566A3">
      <w:pPr>
        <w:widowControl w:val="0"/>
        <w:tabs>
          <w:tab w:val="left" w:pos="1701"/>
          <w:tab w:val="left" w:pos="4253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sz w:val="24"/>
          <w:szCs w:val="24"/>
        </w:rPr>
        <w:t>6.2.</w:t>
      </w:r>
      <w:r w:rsidRPr="00174CA2">
        <w:rPr>
          <w:rFonts w:ascii="Times New Roman" w:eastAsia="Lucida Sans Unicode" w:hAnsi="Times New Roman" w:cs="Times New Roman"/>
          <w:sz w:val="24"/>
          <w:szCs w:val="24"/>
        </w:rPr>
        <w:t xml:space="preserve"> O encaminhamento dos projetos de venda pressupõe o pleno conhecimento de todas as exigências contidas no edital de chamada pública e seus anexos e implica a aceitação integral e irretratável aos termos e condições deste Edita</w:t>
      </w:r>
    </w:p>
    <w:p w:rsidR="00B250F8" w:rsidRPr="00174CA2" w:rsidRDefault="00B250F8">
      <w:pPr>
        <w:widowControl w:val="0"/>
        <w:tabs>
          <w:tab w:val="left" w:pos="1701"/>
          <w:tab w:val="left" w:pos="4253"/>
        </w:tabs>
        <w:suppressAutoHyphens/>
        <w:spacing w:before="120" w:after="0" w:line="360" w:lineRule="auto"/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B250F8" w:rsidRPr="00174CA2" w:rsidRDefault="00C566A3">
      <w:pPr>
        <w:widowControl w:val="0"/>
        <w:tabs>
          <w:tab w:val="left" w:pos="1701"/>
          <w:tab w:val="left" w:pos="4253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sz w:val="24"/>
          <w:szCs w:val="24"/>
        </w:rPr>
        <w:t>7. DA  PROPOSTA (ENVELOPE Nº. 2):</w:t>
      </w:r>
    </w:p>
    <w:p w:rsidR="00B250F8" w:rsidRPr="00174CA2" w:rsidRDefault="00C566A3">
      <w:pPr>
        <w:widowControl w:val="0"/>
        <w:tabs>
          <w:tab w:val="left" w:pos="1134"/>
          <w:tab w:val="left" w:pos="1701"/>
          <w:tab w:val="left" w:pos="4253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sz w:val="24"/>
          <w:szCs w:val="24"/>
        </w:rPr>
        <w:t>7.1</w:t>
      </w:r>
      <w:r w:rsidRPr="00174CA2">
        <w:rPr>
          <w:rFonts w:ascii="Times New Roman" w:eastAsia="Lucida Sans Unicode" w:hAnsi="Times New Roman" w:cs="Times New Roman"/>
          <w:sz w:val="24"/>
          <w:szCs w:val="24"/>
        </w:rPr>
        <w:t>. A proposta do grupo formal ou informal deve descrever o produto quanto à caracterização do mesmo e à quantidade a ser fornecida. Ainda, deve estar acompanhada do projeto de venda, conforme modelo, anexo 1.</w:t>
      </w:r>
    </w:p>
    <w:p w:rsidR="00B250F8" w:rsidRPr="00174CA2" w:rsidRDefault="00C566A3">
      <w:pPr>
        <w:widowControl w:val="0"/>
        <w:tabs>
          <w:tab w:val="left" w:pos="1701"/>
          <w:tab w:val="left" w:pos="4253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sz w:val="24"/>
          <w:szCs w:val="24"/>
        </w:rPr>
        <w:t>7.2</w:t>
      </w:r>
      <w:r w:rsidRPr="00174CA2">
        <w:rPr>
          <w:rFonts w:ascii="Times New Roman" w:eastAsia="Lucida Sans Unicode" w:hAnsi="Times New Roman" w:cs="Times New Roman"/>
          <w:sz w:val="24"/>
          <w:szCs w:val="24"/>
        </w:rPr>
        <w:t xml:space="preserve">. Preço unitário de cada item (algarismo), devendo ser cotado em Real e com até duas casas decimais após a vírgula (R$ 0,00). </w:t>
      </w:r>
    </w:p>
    <w:p w:rsidR="00B250F8" w:rsidRPr="00174CA2" w:rsidRDefault="00B250F8">
      <w:pPr>
        <w:widowControl w:val="0"/>
        <w:tabs>
          <w:tab w:val="left" w:pos="1701"/>
          <w:tab w:val="left" w:pos="4253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B250F8" w:rsidRPr="00174CA2" w:rsidRDefault="00C566A3" w:rsidP="00444A80">
      <w:pPr>
        <w:widowControl w:val="0"/>
        <w:tabs>
          <w:tab w:val="left" w:pos="1701"/>
          <w:tab w:val="left" w:pos="4253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sz w:val="24"/>
          <w:szCs w:val="24"/>
        </w:rPr>
        <w:t xml:space="preserve">          8. CRITÉRIOS PARA A ESCOLHA DO FORNECEDOR:</w:t>
      </w:r>
    </w:p>
    <w:p w:rsidR="00B250F8" w:rsidRPr="00174CA2" w:rsidRDefault="00C566A3">
      <w:pPr>
        <w:widowControl w:val="0"/>
        <w:tabs>
          <w:tab w:val="left" w:pos="1134"/>
          <w:tab w:val="left" w:pos="170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bCs/>
          <w:sz w:val="24"/>
          <w:szCs w:val="24"/>
        </w:rPr>
        <w:t>8.1.</w:t>
      </w:r>
      <w:r w:rsidRPr="00174CA2">
        <w:rPr>
          <w:rFonts w:ascii="Times New Roman" w:eastAsia="Lucida Sans Unicode" w:hAnsi="Times New Roman" w:cs="Times New Roman"/>
          <w:sz w:val="24"/>
          <w:szCs w:val="24"/>
        </w:rPr>
        <w:t xml:space="preserve"> Só serão aceitas e classificadas as propostas cujo valor não seja superior ao máximo definido neste edital, tampouco inferior ao mínimo, apurado pela Cotação de Preços,  todos constantes no anexo I, deste edital.</w:t>
      </w:r>
    </w:p>
    <w:p w:rsidR="00B250F8" w:rsidRPr="00174CA2" w:rsidRDefault="00C566A3">
      <w:pPr>
        <w:widowControl w:val="0"/>
        <w:tabs>
          <w:tab w:val="left" w:pos="1134"/>
          <w:tab w:val="left" w:pos="1701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8.2. </w:t>
      </w:r>
      <w:r w:rsidRPr="00174CA2">
        <w:rPr>
          <w:rFonts w:ascii="Times New Roman" w:eastAsia="Lucida Sans Unicode" w:hAnsi="Times New Roman" w:cs="Times New Roman"/>
          <w:sz w:val="24"/>
          <w:szCs w:val="24"/>
        </w:rPr>
        <w:t xml:space="preserve">Terão preferência os fornecedores locais aos demais, assim entendidos os sediados no território do Município de Sarandi/RS. </w:t>
      </w:r>
    </w:p>
    <w:p w:rsidR="00174CA2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bCs/>
          <w:sz w:val="24"/>
          <w:szCs w:val="24"/>
        </w:rPr>
        <w:t>8.3.</w:t>
      </w:r>
      <w:r w:rsidRPr="00174CA2">
        <w:rPr>
          <w:rFonts w:ascii="Times New Roman" w:eastAsia="Lucida Sans Unicode" w:hAnsi="Times New Roman" w:cs="Times New Roman"/>
          <w:sz w:val="24"/>
          <w:szCs w:val="24"/>
        </w:rPr>
        <w:t xml:space="preserve"> Não havendo nenhum fornecedor local, terão preferência os fornecedores regionais </w:t>
      </w:r>
    </w:p>
    <w:p w:rsidR="00174CA2" w:rsidRPr="00174CA2" w:rsidRDefault="00174CA2" w:rsidP="00174CA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4CA2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1BA75AED" wp14:editId="7E57F9FB">
            <wp:extent cx="1190625" cy="1295400"/>
            <wp:effectExtent l="0" t="0" r="0" b="0"/>
            <wp:docPr id="19" name="Imagem 4" descr="Brasão%20Municípi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4" descr="Brasão%20Município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CA2" w:rsidRPr="00174CA2" w:rsidRDefault="00174CA2" w:rsidP="00174CA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74CA2" w:rsidRPr="00174CA2" w:rsidRDefault="00174CA2" w:rsidP="00174CA2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sz w:val="24"/>
          <w:szCs w:val="24"/>
        </w:rPr>
        <w:t>ESTADO DO RIO GRANDE DO SUL</w:t>
      </w:r>
    </w:p>
    <w:p w:rsidR="00174CA2" w:rsidRPr="00174CA2" w:rsidRDefault="00174CA2" w:rsidP="00174CA2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sz w:val="24"/>
          <w:szCs w:val="24"/>
        </w:rPr>
        <w:t>PREFEITURA MUNICIPAL DE SARANDI</w:t>
      </w:r>
    </w:p>
    <w:p w:rsidR="00174CA2" w:rsidRDefault="00174CA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B250F8" w:rsidRPr="00174CA2" w:rsidRDefault="00C566A3" w:rsidP="00174CA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sz w:val="24"/>
          <w:szCs w:val="24"/>
        </w:rPr>
        <w:t>aos estaduais.</w:t>
      </w:r>
    </w:p>
    <w:p w:rsidR="00B250F8" w:rsidRPr="00174CA2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bCs/>
          <w:sz w:val="24"/>
          <w:szCs w:val="24"/>
        </w:rPr>
        <w:t>8.4.</w:t>
      </w:r>
      <w:r w:rsidRPr="00174CA2">
        <w:rPr>
          <w:rFonts w:ascii="Times New Roman" w:eastAsia="Lucida Sans Unicode" w:hAnsi="Times New Roman" w:cs="Times New Roman"/>
          <w:sz w:val="24"/>
          <w:szCs w:val="24"/>
        </w:rPr>
        <w:t xml:space="preserve"> Não havendo fornecedores regionais, adquirem-se dos agricultores do território estadual.</w:t>
      </w:r>
    </w:p>
    <w:p w:rsidR="00B250F8" w:rsidRPr="00174CA2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8.5. </w:t>
      </w:r>
      <w:r w:rsidRPr="00174CA2">
        <w:rPr>
          <w:rFonts w:ascii="Times New Roman" w:eastAsia="Lucida Sans Unicode" w:hAnsi="Times New Roman" w:cs="Times New Roman"/>
          <w:sz w:val="24"/>
          <w:szCs w:val="24"/>
        </w:rPr>
        <w:t xml:space="preserve">Vencido o critério da localização do fornecedor, terão preferência os agricultores que comprovadamente pertencerem a assentamentos da reforma agrária, </w:t>
      </w:r>
    </w:p>
    <w:p w:rsidR="007D1094" w:rsidRPr="00174CA2" w:rsidRDefault="007D1094" w:rsidP="007D109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sz w:val="24"/>
          <w:szCs w:val="24"/>
        </w:rPr>
        <w:t>comunidades tradicionais indígenas ou comunidades quilombolas aos demais agricultores ou empreendedores familiar rural, em condição de igualdade.</w:t>
      </w:r>
    </w:p>
    <w:p w:rsidR="00B250F8" w:rsidRPr="00174CA2" w:rsidRDefault="00B250F8" w:rsidP="00A83219">
      <w:pPr>
        <w:widowControl w:val="0"/>
        <w:tabs>
          <w:tab w:val="left" w:pos="1134"/>
          <w:tab w:val="left" w:pos="1701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:rsidR="00B250F8" w:rsidRPr="00174CA2" w:rsidRDefault="00C566A3" w:rsidP="00A83219">
      <w:pPr>
        <w:widowControl w:val="0"/>
        <w:tabs>
          <w:tab w:val="left" w:pos="1134"/>
          <w:tab w:val="left" w:pos="1701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8.6. </w:t>
      </w:r>
      <w:r w:rsidRPr="00174CA2">
        <w:rPr>
          <w:rFonts w:ascii="Times New Roman" w:eastAsia="Lucida Sans Unicode" w:hAnsi="Times New Roman" w:cs="Times New Roman"/>
          <w:b/>
          <w:sz w:val="24"/>
          <w:szCs w:val="24"/>
        </w:rPr>
        <w:t>Os grupos formais terão prioridade aos fornecedores de grupos informais.</w:t>
      </w:r>
    </w:p>
    <w:p w:rsidR="00B250F8" w:rsidRPr="00174CA2" w:rsidRDefault="00C566A3" w:rsidP="00A83219">
      <w:pPr>
        <w:widowControl w:val="0"/>
        <w:tabs>
          <w:tab w:val="left" w:pos="1134"/>
          <w:tab w:val="left" w:pos="1701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bCs/>
          <w:sz w:val="24"/>
          <w:szCs w:val="24"/>
        </w:rPr>
        <w:t>8.7.</w:t>
      </w:r>
      <w:r w:rsidRPr="00174CA2">
        <w:rPr>
          <w:rFonts w:ascii="Times New Roman" w:eastAsia="Lucida Sans Unicode" w:hAnsi="Times New Roman" w:cs="Times New Roman"/>
          <w:sz w:val="24"/>
          <w:szCs w:val="24"/>
        </w:rPr>
        <w:t xml:space="preserve"> Havendo empate, após a aplicação dos critérios fixados nos itens 8, os produtos serão adjudicados observando as quantidades estabelecidas nos Projetos de Venda, em favor dos detentores das propostas de menor valor.</w:t>
      </w:r>
    </w:p>
    <w:p w:rsidR="00B250F8" w:rsidRPr="00174CA2" w:rsidRDefault="00CC0878">
      <w:pPr>
        <w:widowControl w:val="0"/>
        <w:tabs>
          <w:tab w:val="left" w:pos="1134"/>
          <w:tab w:val="left" w:pos="1701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       </w:t>
      </w:r>
      <w:r w:rsidR="00C566A3" w:rsidRPr="00174CA2">
        <w:rPr>
          <w:rFonts w:ascii="Times New Roman" w:eastAsia="Lucida Sans Unicode" w:hAnsi="Times New Roman" w:cs="Times New Roman"/>
          <w:b/>
          <w:bCs/>
          <w:sz w:val="24"/>
          <w:szCs w:val="24"/>
        </w:rPr>
        <w:t>8.8.</w:t>
      </w:r>
      <w:r w:rsidR="00C566A3" w:rsidRPr="00174CA2">
        <w:rPr>
          <w:rFonts w:ascii="Times New Roman" w:eastAsia="Lucida Sans Unicode" w:hAnsi="Times New Roman" w:cs="Times New Roman"/>
          <w:sz w:val="24"/>
          <w:szCs w:val="24"/>
        </w:rPr>
        <w:t xml:space="preserve"> Serão desclassificadas as propostas que se apresentarem em desconformidade com este edital.</w:t>
      </w:r>
    </w:p>
    <w:p w:rsidR="00B250F8" w:rsidRPr="00174CA2" w:rsidRDefault="00B250F8">
      <w:pPr>
        <w:widowControl w:val="0"/>
        <w:tabs>
          <w:tab w:val="left" w:pos="1701"/>
          <w:tab w:val="left" w:pos="4253"/>
        </w:tabs>
        <w:suppressAutoHyphens/>
        <w:spacing w:before="120" w:after="0" w:line="36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B250F8" w:rsidRPr="00174CA2" w:rsidRDefault="00C566A3">
      <w:pPr>
        <w:widowControl w:val="0"/>
        <w:tabs>
          <w:tab w:val="left" w:pos="1701"/>
          <w:tab w:val="left" w:pos="425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sz w:val="24"/>
          <w:szCs w:val="24"/>
        </w:rPr>
        <w:t xml:space="preserve">          9. PREVISÃO DE QUANTIDADE DE GÊNEROS ALIMENTÍCIOS: </w:t>
      </w:r>
    </w:p>
    <w:p w:rsidR="00B250F8" w:rsidRPr="00174CA2" w:rsidRDefault="00C566A3">
      <w:pPr>
        <w:widowControl w:val="0"/>
        <w:tabs>
          <w:tab w:val="left" w:pos="1134"/>
          <w:tab w:val="left" w:pos="1701"/>
          <w:tab w:val="left" w:pos="4253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9.1. </w:t>
      </w:r>
      <w:r w:rsidRPr="00174CA2">
        <w:rPr>
          <w:rFonts w:ascii="Times New Roman" w:eastAsia="Lucida Sans Unicode" w:hAnsi="Times New Roman" w:cs="Times New Roman"/>
          <w:sz w:val="24"/>
          <w:szCs w:val="24"/>
        </w:rPr>
        <w:t>A quantidade de gêneros alimentícios a serem adquiridos é estimada com base nos cardápios de alimentação escolar para o exercício de 201</w:t>
      </w:r>
      <w:r w:rsidR="007D1094" w:rsidRPr="00174CA2">
        <w:rPr>
          <w:rFonts w:ascii="Times New Roman" w:eastAsia="Lucida Sans Unicode" w:hAnsi="Times New Roman" w:cs="Times New Roman"/>
          <w:sz w:val="24"/>
          <w:szCs w:val="24"/>
        </w:rPr>
        <w:t>7</w:t>
      </w:r>
      <w:r w:rsidRPr="00174CA2">
        <w:rPr>
          <w:rFonts w:ascii="Times New Roman" w:eastAsia="Lucida Sans Unicode" w:hAnsi="Times New Roman" w:cs="Times New Roman"/>
          <w:sz w:val="24"/>
          <w:szCs w:val="24"/>
        </w:rPr>
        <w:t>, elaborados pela nutricionista do Município.</w:t>
      </w:r>
    </w:p>
    <w:p w:rsidR="00444A80" w:rsidRPr="00174CA2" w:rsidRDefault="00444A80">
      <w:pPr>
        <w:widowControl w:val="0"/>
        <w:tabs>
          <w:tab w:val="left" w:pos="1134"/>
          <w:tab w:val="left" w:pos="1701"/>
          <w:tab w:val="left" w:pos="4253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:rsidR="00B250F8" w:rsidRPr="00174CA2" w:rsidRDefault="00C566A3">
      <w:pPr>
        <w:widowControl w:val="0"/>
        <w:tabs>
          <w:tab w:val="left" w:pos="1134"/>
          <w:tab w:val="left" w:pos="1701"/>
          <w:tab w:val="left" w:pos="4253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bCs/>
          <w:sz w:val="24"/>
          <w:szCs w:val="24"/>
        </w:rPr>
        <w:t>10. PRODUTOS A SEREM ADQUIRIDOS E PREÇOS A SEREM PAGOS:</w:t>
      </w:r>
    </w:p>
    <w:p w:rsidR="00B250F8" w:rsidRPr="00174CA2" w:rsidRDefault="00C566A3">
      <w:pPr>
        <w:widowControl w:val="0"/>
        <w:tabs>
          <w:tab w:val="left" w:pos="1134"/>
          <w:tab w:val="left" w:pos="1701"/>
          <w:tab w:val="left" w:pos="4253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10.1. </w:t>
      </w:r>
      <w:r w:rsidRPr="00174CA2">
        <w:rPr>
          <w:rFonts w:ascii="Times New Roman" w:eastAsia="Lucida Sans Unicode" w:hAnsi="Times New Roman" w:cs="Times New Roman"/>
          <w:sz w:val="24"/>
          <w:szCs w:val="24"/>
        </w:rPr>
        <w:t>A quantidade de gêneros alimentícios a serem adquiridos é estimada com base nos cardápios de alimentação escolar para o exercício de 201</w:t>
      </w:r>
      <w:r w:rsidR="007D1094" w:rsidRPr="00174CA2">
        <w:rPr>
          <w:rFonts w:ascii="Times New Roman" w:eastAsia="Lucida Sans Unicode" w:hAnsi="Times New Roman" w:cs="Times New Roman"/>
          <w:sz w:val="24"/>
          <w:szCs w:val="24"/>
        </w:rPr>
        <w:t>7</w:t>
      </w:r>
      <w:r w:rsidRPr="00174CA2">
        <w:rPr>
          <w:rFonts w:ascii="Times New Roman" w:eastAsia="Lucida Sans Unicode" w:hAnsi="Times New Roman" w:cs="Times New Roman"/>
          <w:sz w:val="24"/>
          <w:szCs w:val="24"/>
        </w:rPr>
        <w:t>, elaborados pela nutricionista do Município.</w:t>
      </w:r>
    </w:p>
    <w:p w:rsidR="00B250F8" w:rsidRPr="00174CA2" w:rsidRDefault="00C566A3">
      <w:pPr>
        <w:widowControl w:val="0"/>
        <w:tabs>
          <w:tab w:val="left" w:pos="1134"/>
          <w:tab w:val="left" w:pos="1701"/>
          <w:tab w:val="left" w:pos="4253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auto"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10.2. </w:t>
      </w:r>
      <w:r w:rsidRPr="00174CA2">
        <w:rPr>
          <w:rFonts w:ascii="Times New Roman" w:eastAsia="Lucida Sans Unicode" w:hAnsi="Times New Roman" w:cs="Times New Roman"/>
          <w:sz w:val="24"/>
          <w:szCs w:val="24"/>
        </w:rPr>
        <w:t xml:space="preserve">Os produtos deverão ser entregues de acordo com o nome das escolas no cronograma </w:t>
      </w:r>
      <w:r w:rsidRPr="00174CA2">
        <w:rPr>
          <w:rFonts w:ascii="Times New Roman" w:eastAsia="Lucida Sans Unicode" w:hAnsi="Times New Roman" w:cs="Times New Roman"/>
          <w:color w:val="auto"/>
          <w:sz w:val="24"/>
          <w:szCs w:val="24"/>
        </w:rPr>
        <w:t>de entrega</w:t>
      </w:r>
      <w:r w:rsidR="00373B10" w:rsidRPr="00174CA2">
        <w:rPr>
          <w:rFonts w:ascii="Times New Roman" w:eastAsia="Lucida Sans Unicode" w:hAnsi="Times New Roman" w:cs="Times New Roman"/>
          <w:color w:val="auto"/>
          <w:sz w:val="24"/>
          <w:szCs w:val="24"/>
        </w:rPr>
        <w:t xml:space="preserve"> que será fornecido pela SME na assinatura do contrato</w:t>
      </w:r>
      <w:r w:rsidRPr="00174CA2">
        <w:rPr>
          <w:rFonts w:ascii="Times New Roman" w:eastAsia="Lucida Sans Unicode" w:hAnsi="Times New Roman" w:cs="Times New Roman"/>
          <w:color w:val="auto"/>
          <w:sz w:val="24"/>
          <w:szCs w:val="24"/>
        </w:rPr>
        <w:t>.</w:t>
      </w:r>
    </w:p>
    <w:p w:rsidR="00B250F8" w:rsidRPr="00174CA2" w:rsidRDefault="00C566A3">
      <w:pPr>
        <w:widowControl w:val="0"/>
        <w:tabs>
          <w:tab w:val="left" w:pos="1134"/>
          <w:tab w:val="left" w:pos="1701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10.3. </w:t>
      </w:r>
      <w:r w:rsidRPr="00174CA2">
        <w:rPr>
          <w:rFonts w:ascii="Times New Roman" w:eastAsia="Lucida Sans Unicode" w:hAnsi="Times New Roman" w:cs="Times New Roman"/>
          <w:sz w:val="24"/>
          <w:szCs w:val="24"/>
        </w:rPr>
        <w:t>Todos os produtos deverão atender ao disposto na legislação de alimentos, estabelecida pela Agência Nacional de Vigilância Sanitária/Ministério da Saúde e pelo Ministério da Agricultura, Pecuária e Abastecimento (Resolução RDC nº 259/02 e 216/2004 – ANVISA).</w:t>
      </w:r>
    </w:p>
    <w:p w:rsidR="00B250F8" w:rsidRPr="00174CA2" w:rsidRDefault="00C566A3">
      <w:pPr>
        <w:widowControl w:val="0"/>
        <w:tabs>
          <w:tab w:val="left" w:pos="1134"/>
          <w:tab w:val="left" w:pos="1701"/>
          <w:tab w:val="left" w:pos="4253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sz w:val="24"/>
          <w:szCs w:val="24"/>
        </w:rPr>
        <w:t>10.4.</w:t>
      </w:r>
      <w:r w:rsidRPr="00174CA2">
        <w:rPr>
          <w:rFonts w:ascii="Times New Roman" w:hAnsi="Times New Roman" w:cs="Times New Roman"/>
          <w:sz w:val="24"/>
          <w:szCs w:val="24"/>
        </w:rPr>
        <w:t xml:space="preserve"> </w:t>
      </w:r>
      <w:r w:rsidRPr="00174CA2">
        <w:rPr>
          <w:rFonts w:ascii="Times New Roman" w:eastAsia="Lucida Sans Unicode" w:hAnsi="Times New Roman" w:cs="Times New Roman"/>
          <w:sz w:val="24"/>
          <w:szCs w:val="24"/>
        </w:rPr>
        <w:t>Cada concorrente deverá computar, junto ao preço ofertado, todos os encargos diretos e indiretos, inclusive os resultantes da incidência de quaisquer tributos, contribuições ou obrigações decorrentes da legislação trabalhista, fiscal e previdenciária a que estiver sujeito</w:t>
      </w:r>
      <w:r w:rsidR="00444A80" w:rsidRPr="00174CA2">
        <w:rPr>
          <w:rFonts w:ascii="Times New Roman" w:eastAsia="Lucida Sans Unicode" w:hAnsi="Times New Roman" w:cs="Times New Roman"/>
          <w:sz w:val="24"/>
          <w:szCs w:val="24"/>
        </w:rPr>
        <w:t xml:space="preserve"> e a entrega dos mesmos</w:t>
      </w:r>
      <w:r w:rsidRPr="00174CA2">
        <w:rPr>
          <w:rFonts w:ascii="Times New Roman" w:eastAsia="Lucida Sans Unicode" w:hAnsi="Times New Roman" w:cs="Times New Roman"/>
          <w:sz w:val="24"/>
          <w:szCs w:val="24"/>
        </w:rPr>
        <w:t xml:space="preserve">. </w:t>
      </w:r>
    </w:p>
    <w:p w:rsidR="003249F1" w:rsidRDefault="00C566A3" w:rsidP="00444A80">
      <w:pPr>
        <w:widowControl w:val="0"/>
        <w:tabs>
          <w:tab w:val="left" w:pos="1134"/>
          <w:tab w:val="left" w:pos="1701"/>
          <w:tab w:val="left" w:pos="4253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sz w:val="24"/>
          <w:szCs w:val="24"/>
        </w:rPr>
        <w:t>10.5</w:t>
      </w:r>
      <w:r w:rsidRPr="00174CA2">
        <w:rPr>
          <w:rFonts w:ascii="Times New Roman" w:eastAsia="Lucida Sans Unicode" w:hAnsi="Times New Roman" w:cs="Times New Roman"/>
          <w:sz w:val="24"/>
          <w:szCs w:val="24"/>
        </w:rPr>
        <w:t xml:space="preserve">. O valor indicado no edital foi apurado para o efeito de estimar-se o valor do objeto na chamada, não vinculando as concorrentes que poderão adotar outros que respondam pela competitividade e economicidade de sua proposta, atendidos os </w:t>
      </w:r>
      <w:r w:rsidR="003249F1" w:rsidRPr="00174CA2">
        <w:rPr>
          <w:rFonts w:ascii="Times New Roman" w:eastAsia="Lucida Sans Unicode" w:hAnsi="Times New Roman" w:cs="Times New Roman"/>
          <w:sz w:val="24"/>
          <w:szCs w:val="24"/>
        </w:rPr>
        <w:t xml:space="preserve">fatores e critérios de julgamento estabelecidos neste ato convocatório. </w:t>
      </w:r>
    </w:p>
    <w:p w:rsidR="00174CA2" w:rsidRPr="00174CA2" w:rsidRDefault="00174CA2" w:rsidP="00174CA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4CA2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1BA75AED" wp14:editId="7E57F9FB">
            <wp:extent cx="1190625" cy="1295400"/>
            <wp:effectExtent l="0" t="0" r="0" b="0"/>
            <wp:docPr id="31" name="Imagem 4" descr="Brasão%20Municípi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4" descr="Brasão%20Município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CA2" w:rsidRPr="00174CA2" w:rsidRDefault="00174CA2" w:rsidP="00174CA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74CA2" w:rsidRPr="00174CA2" w:rsidRDefault="00174CA2" w:rsidP="00174CA2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sz w:val="24"/>
          <w:szCs w:val="24"/>
        </w:rPr>
        <w:t>ESTADO DO RIO GRANDE DO SUL</w:t>
      </w:r>
    </w:p>
    <w:p w:rsidR="00174CA2" w:rsidRPr="00174CA2" w:rsidRDefault="00174CA2" w:rsidP="00174CA2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sz w:val="24"/>
          <w:szCs w:val="24"/>
        </w:rPr>
        <w:t>PREFEITURA MUNICIPAL DE SARANDI</w:t>
      </w:r>
    </w:p>
    <w:p w:rsidR="00174CA2" w:rsidRPr="00174CA2" w:rsidRDefault="00174CA2" w:rsidP="00444A80">
      <w:pPr>
        <w:widowControl w:val="0"/>
        <w:tabs>
          <w:tab w:val="left" w:pos="1134"/>
          <w:tab w:val="left" w:pos="1701"/>
          <w:tab w:val="left" w:pos="4253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B250F8" w:rsidRPr="00174CA2" w:rsidRDefault="003249F1" w:rsidP="00D6550B">
      <w:pPr>
        <w:widowControl w:val="0"/>
        <w:tabs>
          <w:tab w:val="left" w:pos="567"/>
          <w:tab w:val="left" w:pos="1701"/>
          <w:tab w:val="left" w:pos="4253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sz w:val="24"/>
          <w:szCs w:val="24"/>
        </w:rPr>
        <w:t>10.6</w:t>
      </w:r>
      <w:r w:rsidRPr="00174CA2">
        <w:rPr>
          <w:rFonts w:ascii="Times New Roman" w:eastAsia="Lucida Sans Unicode" w:hAnsi="Times New Roman" w:cs="Times New Roman"/>
          <w:sz w:val="24"/>
          <w:szCs w:val="24"/>
        </w:rPr>
        <w:t xml:space="preserve">. De acordo com o Art. 20 da resolução nº 38 de 16/07/2009 os produtos da Agricultura Familiar e dos Empreendedores Familiares Rurais a serem fornecidos para Alimentação Escolar serão gêneros alimentícios, priorizando, sempre que possível, os alimentos orgânicos e/ou agroecológicos. Desta forma os grupos formais que comprovarem através de certificação que seus associados produzem gêneros </w:t>
      </w:r>
      <w:r w:rsidR="00C566A3" w:rsidRPr="00174CA2">
        <w:rPr>
          <w:rFonts w:ascii="Times New Roman" w:eastAsia="Lucida Sans Unicode" w:hAnsi="Times New Roman" w:cs="Times New Roman"/>
          <w:sz w:val="24"/>
          <w:szCs w:val="24"/>
        </w:rPr>
        <w:t>alimentícios através da modalidade orgânicos e/ou agroecológicos poderão acrescentar 30% do valor cotado em relação ao produto produzido de forma tradicional ou normal, (conforme resolução nº 12 de 21 de maio de 2004).</w:t>
      </w:r>
    </w:p>
    <w:p w:rsidR="00B250F8" w:rsidRPr="00174CA2" w:rsidRDefault="00B250F8">
      <w:pPr>
        <w:widowControl w:val="0"/>
        <w:tabs>
          <w:tab w:val="left" w:pos="1134"/>
          <w:tab w:val="left" w:pos="1701"/>
          <w:tab w:val="left" w:pos="4253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B250F8" w:rsidRPr="00174CA2" w:rsidRDefault="00C566A3">
      <w:pPr>
        <w:widowControl w:val="0"/>
        <w:tabs>
          <w:tab w:val="left" w:pos="0"/>
          <w:tab w:val="left" w:pos="1134"/>
          <w:tab w:val="left" w:pos="1701"/>
          <w:tab w:val="left" w:pos="4253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sz w:val="24"/>
          <w:szCs w:val="24"/>
        </w:rPr>
        <w:t xml:space="preserve">         1</w:t>
      </w:r>
      <w:r w:rsidR="002E0B00" w:rsidRPr="00174CA2">
        <w:rPr>
          <w:rFonts w:ascii="Times New Roman" w:eastAsia="Lucida Sans Unicode" w:hAnsi="Times New Roman" w:cs="Times New Roman"/>
          <w:b/>
          <w:sz w:val="24"/>
          <w:szCs w:val="24"/>
        </w:rPr>
        <w:t>1</w:t>
      </w:r>
      <w:r w:rsidRPr="00174CA2">
        <w:rPr>
          <w:rFonts w:ascii="Times New Roman" w:eastAsia="Lucida Sans Unicode" w:hAnsi="Times New Roman" w:cs="Times New Roman"/>
          <w:b/>
          <w:sz w:val="24"/>
          <w:szCs w:val="24"/>
        </w:rPr>
        <w:t>. RESPONSABILIDADES DOS FORNECEDORES:</w:t>
      </w:r>
    </w:p>
    <w:p w:rsidR="00B250F8" w:rsidRPr="00174CA2" w:rsidRDefault="00C566A3">
      <w:pPr>
        <w:widowControl w:val="0"/>
        <w:tabs>
          <w:tab w:val="left" w:pos="1134"/>
          <w:tab w:val="left" w:pos="1701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sz w:val="24"/>
          <w:szCs w:val="24"/>
        </w:rPr>
        <w:t>1</w:t>
      </w:r>
      <w:r w:rsidR="002E0B00" w:rsidRPr="00174CA2">
        <w:rPr>
          <w:rFonts w:ascii="Times New Roman" w:eastAsia="Lucida Sans Unicode" w:hAnsi="Times New Roman" w:cs="Times New Roman"/>
          <w:b/>
          <w:sz w:val="24"/>
          <w:szCs w:val="24"/>
        </w:rPr>
        <w:t>1</w:t>
      </w:r>
      <w:r w:rsidRPr="00174CA2">
        <w:rPr>
          <w:rFonts w:ascii="Times New Roman" w:eastAsia="Lucida Sans Unicode" w:hAnsi="Times New Roman" w:cs="Times New Roman"/>
          <w:b/>
          <w:sz w:val="24"/>
          <w:szCs w:val="24"/>
        </w:rPr>
        <w:t xml:space="preserve">.1. </w:t>
      </w:r>
      <w:r w:rsidRPr="00174CA2">
        <w:rPr>
          <w:rFonts w:ascii="Times New Roman" w:eastAsia="Lucida Sans Unicode" w:hAnsi="Times New Roman" w:cs="Times New Roman"/>
          <w:sz w:val="24"/>
          <w:szCs w:val="24"/>
        </w:rPr>
        <w:t>Os fornecedores que aderirem a este processo declaram que atendem a todas as exigências legais e regulatórias a execução do seu objeto, sujeitando-se, em caso de declaração falsa, à pena de suspensão temporária de participação em licitação e impedimento de contratar com a Administração, pelo prazo de 12 meses.</w:t>
      </w:r>
    </w:p>
    <w:p w:rsidR="00E50F13" w:rsidRPr="00174CA2" w:rsidRDefault="00C566A3">
      <w:pPr>
        <w:widowControl w:val="0"/>
        <w:tabs>
          <w:tab w:val="left" w:pos="1134"/>
          <w:tab w:val="left" w:pos="1701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sz w:val="24"/>
          <w:szCs w:val="24"/>
        </w:rPr>
        <w:t>1</w:t>
      </w:r>
      <w:r w:rsidR="002E0B00" w:rsidRPr="00174CA2">
        <w:rPr>
          <w:rFonts w:ascii="Times New Roman" w:eastAsia="Lucida Sans Unicode" w:hAnsi="Times New Roman" w:cs="Times New Roman"/>
          <w:b/>
          <w:sz w:val="24"/>
          <w:szCs w:val="24"/>
        </w:rPr>
        <w:t>1</w:t>
      </w:r>
      <w:r w:rsidRPr="00174CA2">
        <w:rPr>
          <w:rFonts w:ascii="Times New Roman" w:eastAsia="Lucida Sans Unicode" w:hAnsi="Times New Roman" w:cs="Times New Roman"/>
          <w:b/>
          <w:sz w:val="24"/>
          <w:szCs w:val="24"/>
        </w:rPr>
        <w:t xml:space="preserve">.2. </w:t>
      </w:r>
      <w:r w:rsidRPr="00174CA2">
        <w:rPr>
          <w:rFonts w:ascii="Times New Roman" w:eastAsia="Lucida Sans Unicode" w:hAnsi="Times New Roman" w:cs="Times New Roman"/>
          <w:sz w:val="24"/>
          <w:szCs w:val="24"/>
        </w:rPr>
        <w:t xml:space="preserve">O fornecedor se compromete a fornecer os gêneros alimentícios conforme o disposto no projeto de venda, anexo 1 do presente edital, o padrão de identidade e de qualidade estabelecidos na legislação vigente e as especificações técnicas elaboradas </w:t>
      </w:r>
    </w:p>
    <w:p w:rsidR="00B250F8" w:rsidRPr="00174CA2" w:rsidRDefault="00C566A3" w:rsidP="00E50F13">
      <w:pPr>
        <w:widowControl w:val="0"/>
        <w:tabs>
          <w:tab w:val="left" w:pos="1134"/>
          <w:tab w:val="left" w:pos="1701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sz w:val="24"/>
          <w:szCs w:val="24"/>
        </w:rPr>
        <w:t>pela Coordenadoria de Alimentação Escolar (Resolução RDC nº 259/02 – ANVISA).</w:t>
      </w:r>
    </w:p>
    <w:p w:rsidR="00B250F8" w:rsidRPr="00174CA2" w:rsidRDefault="00C566A3">
      <w:pPr>
        <w:widowControl w:val="0"/>
        <w:tabs>
          <w:tab w:val="left" w:pos="1134"/>
          <w:tab w:val="left" w:pos="1701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sz w:val="24"/>
          <w:szCs w:val="24"/>
        </w:rPr>
        <w:t>1</w:t>
      </w:r>
      <w:r w:rsidR="00213AC4" w:rsidRPr="00174CA2">
        <w:rPr>
          <w:rFonts w:ascii="Times New Roman" w:eastAsia="Lucida Sans Unicode" w:hAnsi="Times New Roman" w:cs="Times New Roman"/>
          <w:b/>
          <w:sz w:val="24"/>
          <w:szCs w:val="24"/>
        </w:rPr>
        <w:t>1</w:t>
      </w:r>
      <w:r w:rsidRPr="00174CA2">
        <w:rPr>
          <w:rFonts w:ascii="Times New Roman" w:eastAsia="Lucida Sans Unicode" w:hAnsi="Times New Roman" w:cs="Times New Roman"/>
          <w:b/>
          <w:sz w:val="24"/>
          <w:szCs w:val="24"/>
        </w:rPr>
        <w:t xml:space="preserve">.3. </w:t>
      </w:r>
      <w:r w:rsidRPr="00174CA2">
        <w:rPr>
          <w:rFonts w:ascii="Times New Roman" w:eastAsia="Lucida Sans Unicode" w:hAnsi="Times New Roman" w:cs="Times New Roman"/>
          <w:sz w:val="24"/>
          <w:szCs w:val="24"/>
        </w:rPr>
        <w:t xml:space="preserve">O fornecedor se compromete a fornecer os gêneros alimentícios nos preços estabelecidos nesta chamada pública, durante a vigência do contrato; </w:t>
      </w:r>
    </w:p>
    <w:p w:rsidR="00D6550B" w:rsidRPr="00174CA2" w:rsidRDefault="00D6550B" w:rsidP="00D6550B">
      <w:pPr>
        <w:widowControl w:val="0"/>
        <w:tabs>
          <w:tab w:val="left" w:pos="1134"/>
          <w:tab w:val="left" w:pos="1701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sz w:val="24"/>
          <w:szCs w:val="24"/>
        </w:rPr>
        <w:t>1</w:t>
      </w:r>
      <w:r w:rsidR="00213AC4" w:rsidRPr="00174CA2">
        <w:rPr>
          <w:rFonts w:ascii="Times New Roman" w:eastAsia="Lucida Sans Unicode" w:hAnsi="Times New Roman" w:cs="Times New Roman"/>
          <w:b/>
          <w:sz w:val="24"/>
          <w:szCs w:val="24"/>
        </w:rPr>
        <w:t>1</w:t>
      </w:r>
      <w:r w:rsidRPr="00174CA2">
        <w:rPr>
          <w:rFonts w:ascii="Times New Roman" w:eastAsia="Lucida Sans Unicode" w:hAnsi="Times New Roman" w:cs="Times New Roman"/>
          <w:b/>
          <w:sz w:val="24"/>
          <w:szCs w:val="24"/>
        </w:rPr>
        <w:t xml:space="preserve">.4. </w:t>
      </w:r>
      <w:r w:rsidRPr="00174CA2">
        <w:rPr>
          <w:rFonts w:ascii="Times New Roman" w:eastAsia="Lucida Sans Unicode" w:hAnsi="Times New Roman" w:cs="Times New Roman"/>
          <w:sz w:val="24"/>
          <w:szCs w:val="24"/>
        </w:rPr>
        <w:t>O fornecedor se compromete a fornecer os gêneros alimentícios para as escolas conforme cronograma de entrega</w:t>
      </w:r>
      <w:r w:rsidR="00444A80" w:rsidRPr="00174CA2">
        <w:rPr>
          <w:rFonts w:ascii="Times New Roman" w:eastAsia="Lucida Sans Unicode" w:hAnsi="Times New Roman" w:cs="Times New Roman"/>
          <w:sz w:val="24"/>
          <w:szCs w:val="24"/>
        </w:rPr>
        <w:t xml:space="preserve"> que será entregue no ato da assinatura do contrato</w:t>
      </w:r>
      <w:r w:rsidRPr="00174CA2">
        <w:rPr>
          <w:rFonts w:ascii="Times New Roman" w:eastAsia="Lucida Sans Unicode" w:hAnsi="Times New Roman" w:cs="Times New Roman"/>
          <w:sz w:val="24"/>
          <w:szCs w:val="24"/>
        </w:rPr>
        <w:t>.</w:t>
      </w:r>
    </w:p>
    <w:p w:rsidR="00D6550B" w:rsidRPr="00174CA2" w:rsidRDefault="00D6550B" w:rsidP="00D6550B">
      <w:pPr>
        <w:widowControl w:val="0"/>
        <w:tabs>
          <w:tab w:val="left" w:pos="1701"/>
          <w:tab w:val="left" w:pos="2250"/>
          <w:tab w:val="left" w:pos="4253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bCs/>
          <w:sz w:val="24"/>
          <w:szCs w:val="24"/>
        </w:rPr>
        <w:t>1</w:t>
      </w:r>
      <w:r w:rsidR="00213AC4" w:rsidRPr="00174CA2">
        <w:rPr>
          <w:rFonts w:ascii="Times New Roman" w:eastAsia="Lucida Sans Unicode" w:hAnsi="Times New Roman" w:cs="Times New Roman"/>
          <w:b/>
          <w:bCs/>
          <w:sz w:val="24"/>
          <w:szCs w:val="24"/>
        </w:rPr>
        <w:t>1</w:t>
      </w:r>
      <w:r w:rsidRPr="00174CA2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.5. </w:t>
      </w:r>
      <w:r w:rsidRPr="00174CA2">
        <w:rPr>
          <w:rFonts w:ascii="Times New Roman" w:eastAsia="Lucida Sans Unicode" w:hAnsi="Times New Roman" w:cs="Times New Roman"/>
          <w:sz w:val="24"/>
          <w:szCs w:val="24"/>
        </w:rPr>
        <w:t>Será de responsabilidade exclusiva do agricultor o ressarcimento de eventuais prejuízos decorrentes da má qualidade dos produtos ou do atraso no fornecimento, que deverão ser apurados em processo administrativo próprio.</w:t>
      </w:r>
    </w:p>
    <w:p w:rsidR="00B250F8" w:rsidRPr="00174CA2" w:rsidRDefault="00D6550B" w:rsidP="00D6550B">
      <w:pPr>
        <w:widowControl w:val="0"/>
        <w:tabs>
          <w:tab w:val="left" w:pos="1134"/>
          <w:tab w:val="left" w:pos="1701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sz w:val="24"/>
          <w:szCs w:val="24"/>
        </w:rPr>
        <w:t>1</w:t>
      </w:r>
      <w:r w:rsidR="00213AC4" w:rsidRPr="00174CA2">
        <w:rPr>
          <w:rFonts w:ascii="Times New Roman" w:eastAsia="Lucida Sans Unicode" w:hAnsi="Times New Roman" w:cs="Times New Roman"/>
          <w:b/>
          <w:sz w:val="24"/>
          <w:szCs w:val="24"/>
        </w:rPr>
        <w:t>1</w:t>
      </w:r>
      <w:r w:rsidRPr="00174CA2">
        <w:rPr>
          <w:rFonts w:ascii="Times New Roman" w:eastAsia="Lucida Sans Unicode" w:hAnsi="Times New Roman" w:cs="Times New Roman"/>
          <w:b/>
          <w:sz w:val="24"/>
          <w:szCs w:val="24"/>
        </w:rPr>
        <w:t xml:space="preserve">.6. </w:t>
      </w:r>
      <w:r w:rsidRPr="00174CA2">
        <w:rPr>
          <w:rFonts w:ascii="Times New Roman" w:eastAsia="Lucida Sans Unicode" w:hAnsi="Times New Roman" w:cs="Times New Roman"/>
          <w:sz w:val="24"/>
          <w:szCs w:val="24"/>
        </w:rPr>
        <w:t xml:space="preserve">As mercadorias serão devolvidas no ato da entrega se não corresponderem à </w:t>
      </w:r>
    </w:p>
    <w:p w:rsidR="00B250F8" w:rsidRPr="00174CA2" w:rsidRDefault="00C566A3">
      <w:pPr>
        <w:widowControl w:val="0"/>
        <w:tabs>
          <w:tab w:val="left" w:pos="1134"/>
          <w:tab w:val="left" w:pos="1701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FF0000"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sz w:val="24"/>
          <w:szCs w:val="24"/>
        </w:rPr>
        <w:t xml:space="preserve">qualidade exigida na chamada pública. “Sendo vedado misturar gêneros de qualidade desiguais para vendê-los ou expô-los à venda por preço estabelecido para os </w:t>
      </w:r>
      <w:r w:rsidR="00444A80" w:rsidRPr="00174CA2">
        <w:rPr>
          <w:rFonts w:ascii="Times New Roman" w:eastAsia="Lucida Sans Unicode" w:hAnsi="Times New Roman" w:cs="Times New Roman"/>
          <w:sz w:val="24"/>
          <w:szCs w:val="24"/>
        </w:rPr>
        <w:t>demais</w:t>
      </w:r>
      <w:r w:rsidRPr="00174CA2">
        <w:rPr>
          <w:rFonts w:ascii="Times New Roman" w:eastAsia="Lucida Sans Unicode" w:hAnsi="Times New Roman" w:cs="Times New Roman"/>
          <w:sz w:val="24"/>
          <w:szCs w:val="24"/>
        </w:rPr>
        <w:t xml:space="preserve"> alto custo ou entregar materiais impróprios ao consumo”. </w:t>
      </w:r>
    </w:p>
    <w:p w:rsidR="00444A80" w:rsidRPr="00174CA2" w:rsidRDefault="00C566A3">
      <w:pPr>
        <w:widowControl w:val="0"/>
        <w:tabs>
          <w:tab w:val="left" w:pos="1134"/>
          <w:tab w:val="left" w:pos="1701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color w:val="FF0000"/>
          <w:sz w:val="24"/>
          <w:szCs w:val="24"/>
        </w:rPr>
        <w:t>•Os gêneros alimentícios deverão ser de bo</w:t>
      </w:r>
      <w:r w:rsidR="00444A80" w:rsidRPr="00174CA2">
        <w:rPr>
          <w:rFonts w:ascii="Times New Roman" w:eastAsia="Lucida Sans Unicode" w:hAnsi="Times New Roman" w:cs="Times New Roman"/>
          <w:color w:val="FF0000"/>
          <w:sz w:val="24"/>
          <w:szCs w:val="24"/>
        </w:rPr>
        <w:t xml:space="preserve">a qualidade, de acordo com o item </w:t>
      </w:r>
      <w:r w:rsidR="00444A80" w:rsidRPr="00174CA2">
        <w:rPr>
          <w:rFonts w:ascii="Times New Roman" w:eastAsia="Lucida Sans Unicode" w:hAnsi="Times New Roman" w:cs="Times New Roman"/>
          <w:sz w:val="24"/>
          <w:szCs w:val="24"/>
        </w:rPr>
        <w:t xml:space="preserve">18 do edital. </w:t>
      </w:r>
    </w:p>
    <w:p w:rsidR="00B250F8" w:rsidRPr="00174CA2" w:rsidRDefault="00C566A3">
      <w:pPr>
        <w:widowControl w:val="0"/>
        <w:tabs>
          <w:tab w:val="left" w:pos="1134"/>
          <w:tab w:val="left" w:pos="1701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sz w:val="24"/>
          <w:szCs w:val="24"/>
        </w:rPr>
        <w:t>1</w:t>
      </w:r>
      <w:r w:rsidR="00FE502B" w:rsidRPr="00174CA2">
        <w:rPr>
          <w:rFonts w:ascii="Times New Roman" w:eastAsia="Lucida Sans Unicode" w:hAnsi="Times New Roman" w:cs="Times New Roman"/>
          <w:b/>
          <w:sz w:val="24"/>
          <w:szCs w:val="24"/>
        </w:rPr>
        <w:t>1</w:t>
      </w:r>
      <w:r w:rsidRPr="00174CA2">
        <w:rPr>
          <w:rFonts w:ascii="Times New Roman" w:eastAsia="Lucida Sans Unicode" w:hAnsi="Times New Roman" w:cs="Times New Roman"/>
          <w:b/>
          <w:sz w:val="24"/>
          <w:szCs w:val="24"/>
        </w:rPr>
        <w:t xml:space="preserve">.7. O transporte dos alimentos deverá ser adequado, conforme cada classificação de seus gêneros.  </w:t>
      </w:r>
    </w:p>
    <w:p w:rsidR="00174CA2" w:rsidRDefault="00174CA2" w:rsidP="00FE502B">
      <w:pPr>
        <w:widowControl w:val="0"/>
        <w:tabs>
          <w:tab w:val="left" w:pos="1134"/>
          <w:tab w:val="left" w:pos="1701"/>
        </w:tabs>
        <w:suppressAutoHyphens/>
        <w:spacing w:before="120" w:after="0" w:line="36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B250F8" w:rsidRPr="00174CA2" w:rsidRDefault="00FE502B" w:rsidP="00FE502B">
      <w:pPr>
        <w:widowControl w:val="0"/>
        <w:tabs>
          <w:tab w:val="left" w:pos="1134"/>
          <w:tab w:val="left" w:pos="1701"/>
        </w:tabs>
        <w:suppressAutoHyphens/>
        <w:spacing w:before="120" w:after="0" w:line="36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sz w:val="24"/>
          <w:szCs w:val="24"/>
        </w:rPr>
        <w:t xml:space="preserve">          12</w:t>
      </w:r>
      <w:r w:rsidR="00C566A3" w:rsidRPr="00174CA2">
        <w:rPr>
          <w:rFonts w:ascii="Times New Roman" w:eastAsia="Lucida Sans Unicode" w:hAnsi="Times New Roman" w:cs="Times New Roman"/>
          <w:b/>
          <w:sz w:val="24"/>
          <w:szCs w:val="24"/>
        </w:rPr>
        <w:t xml:space="preserve">. PERÍODO DE VIGÊNCIA: </w:t>
      </w:r>
    </w:p>
    <w:p w:rsidR="00B250F8" w:rsidRPr="00174CA2" w:rsidRDefault="00C566A3" w:rsidP="006C587E">
      <w:pPr>
        <w:widowControl w:val="0"/>
        <w:tabs>
          <w:tab w:val="left" w:pos="1134"/>
          <w:tab w:val="left" w:pos="1701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sz w:val="24"/>
          <w:szCs w:val="24"/>
        </w:rPr>
        <w:t>1</w:t>
      </w:r>
      <w:r w:rsidR="00FE502B" w:rsidRPr="00174CA2">
        <w:rPr>
          <w:rFonts w:ascii="Times New Roman" w:eastAsia="Lucida Sans Unicode" w:hAnsi="Times New Roman" w:cs="Times New Roman"/>
          <w:b/>
          <w:sz w:val="24"/>
          <w:szCs w:val="24"/>
        </w:rPr>
        <w:t>2</w:t>
      </w:r>
      <w:r w:rsidRPr="00174CA2">
        <w:rPr>
          <w:rFonts w:ascii="Times New Roman" w:eastAsia="Lucida Sans Unicode" w:hAnsi="Times New Roman" w:cs="Times New Roman"/>
          <w:b/>
          <w:sz w:val="24"/>
          <w:szCs w:val="24"/>
        </w:rPr>
        <w:t>.1</w:t>
      </w:r>
      <w:r w:rsidRPr="00174CA2">
        <w:rPr>
          <w:rFonts w:ascii="Times New Roman" w:eastAsia="Lucida Sans Unicode" w:hAnsi="Times New Roman" w:cs="Times New Roman"/>
          <w:sz w:val="24"/>
          <w:szCs w:val="24"/>
        </w:rPr>
        <w:t>. A a</w:t>
      </w:r>
      <w:r w:rsidRPr="00174CA2">
        <w:rPr>
          <w:rFonts w:ascii="Times New Roman" w:eastAsia="Lucida Sans Unicode" w:hAnsi="Times New Roman" w:cs="Times New Roman"/>
          <w:bCs/>
          <w:color w:val="000000"/>
          <w:sz w:val="24"/>
          <w:szCs w:val="24"/>
        </w:rPr>
        <w:t xml:space="preserve">quisição exclusiva de gêneros alimentícios produzidos por </w:t>
      </w:r>
      <w:r w:rsidRPr="00174CA2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>AGRICULTORES E EMPREENDEDORES DE BASE FAMILIAR RURAL ORGANIZADOS EM GRUPO FORMAL/INFORMAL</w:t>
      </w:r>
      <w:r w:rsidRPr="00174CA2">
        <w:rPr>
          <w:rFonts w:ascii="Times New Roman" w:eastAsia="Lucida Sans Unicode" w:hAnsi="Times New Roman" w:cs="Times New Roman"/>
          <w:bCs/>
          <w:color w:val="000000"/>
          <w:sz w:val="24"/>
          <w:szCs w:val="24"/>
        </w:rPr>
        <w:t xml:space="preserve">, para atender a Secretaria Municipal de Educação – SME, terá a vigência pelo período de 12 meses. </w:t>
      </w:r>
    </w:p>
    <w:p w:rsidR="00174CA2" w:rsidRPr="00174CA2" w:rsidRDefault="00174CA2" w:rsidP="00174CA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4CA2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1BA75AED" wp14:editId="7E57F9FB">
            <wp:extent cx="1190625" cy="1295400"/>
            <wp:effectExtent l="0" t="0" r="0" b="0"/>
            <wp:docPr id="32" name="Imagem 4" descr="Brasão%20Municípi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4" descr="Brasão%20Município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CA2" w:rsidRPr="00174CA2" w:rsidRDefault="00174CA2" w:rsidP="00174CA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74CA2" w:rsidRPr="00174CA2" w:rsidRDefault="00174CA2" w:rsidP="00174CA2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sz w:val="24"/>
          <w:szCs w:val="24"/>
        </w:rPr>
        <w:t>ESTADO DO RIO GRANDE DO SUL</w:t>
      </w:r>
    </w:p>
    <w:p w:rsidR="00174CA2" w:rsidRPr="00174CA2" w:rsidRDefault="00174CA2" w:rsidP="00174CA2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sz w:val="24"/>
          <w:szCs w:val="24"/>
        </w:rPr>
        <w:t>PREFEITURA MUNICIPAL DE SARANDI</w:t>
      </w:r>
    </w:p>
    <w:p w:rsidR="00174CA2" w:rsidRPr="00174CA2" w:rsidRDefault="00174CA2">
      <w:pPr>
        <w:widowControl w:val="0"/>
        <w:tabs>
          <w:tab w:val="left" w:pos="1134"/>
          <w:tab w:val="left" w:pos="1701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B250F8" w:rsidRPr="00174CA2" w:rsidRDefault="00C566A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sz w:val="24"/>
          <w:szCs w:val="24"/>
        </w:rPr>
        <w:t xml:space="preserve">          1</w:t>
      </w:r>
      <w:r w:rsidR="00FE502B" w:rsidRPr="00174CA2">
        <w:rPr>
          <w:rFonts w:ascii="Times New Roman" w:eastAsia="Lucida Sans Unicode" w:hAnsi="Times New Roman" w:cs="Times New Roman"/>
          <w:b/>
          <w:sz w:val="24"/>
          <w:szCs w:val="24"/>
        </w:rPr>
        <w:t>3</w:t>
      </w:r>
      <w:r w:rsidRPr="00174CA2">
        <w:rPr>
          <w:rFonts w:ascii="Times New Roman" w:eastAsia="Lucida Sans Unicode" w:hAnsi="Times New Roman" w:cs="Times New Roman"/>
          <w:b/>
          <w:sz w:val="24"/>
          <w:szCs w:val="24"/>
        </w:rPr>
        <w:t xml:space="preserve">. </w:t>
      </w:r>
      <w:r w:rsidRPr="00174CA2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>DOTAÇÃO ORÇAMENTÁRIA</w:t>
      </w:r>
    </w:p>
    <w:p w:rsidR="00B250F8" w:rsidRPr="00174CA2" w:rsidRDefault="00FE502B" w:rsidP="00E50F1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>13</w:t>
      </w:r>
      <w:r w:rsidR="00C566A3" w:rsidRPr="00174CA2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 xml:space="preserve">.1 - </w:t>
      </w:r>
      <w:r w:rsidR="00C566A3" w:rsidRPr="00174CA2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As despesas decorrentes do </w:t>
      </w:r>
      <w:r w:rsidR="00C566A3" w:rsidRPr="00174CA2">
        <w:rPr>
          <w:rFonts w:ascii="Times New Roman" w:eastAsia="Lucida Sans Unicode" w:hAnsi="Times New Roman" w:cs="Times New Roman"/>
          <w:sz w:val="24"/>
          <w:szCs w:val="24"/>
        </w:rPr>
        <w:t>objeto da CHAMADA PÚBLICA Nº 00</w:t>
      </w:r>
      <w:r w:rsidR="001D3C81" w:rsidRPr="00174CA2">
        <w:rPr>
          <w:rFonts w:ascii="Times New Roman" w:eastAsia="Lucida Sans Unicode" w:hAnsi="Times New Roman" w:cs="Times New Roman"/>
          <w:sz w:val="24"/>
          <w:szCs w:val="24"/>
        </w:rPr>
        <w:t>3</w:t>
      </w:r>
      <w:r w:rsidR="00C566A3" w:rsidRPr="00174CA2">
        <w:rPr>
          <w:rFonts w:ascii="Times New Roman" w:eastAsia="Lucida Sans Unicode" w:hAnsi="Times New Roman" w:cs="Times New Roman"/>
          <w:sz w:val="24"/>
          <w:szCs w:val="24"/>
        </w:rPr>
        <w:t>/201</w:t>
      </w:r>
      <w:r w:rsidR="00D6550B" w:rsidRPr="00174CA2">
        <w:rPr>
          <w:rFonts w:ascii="Times New Roman" w:eastAsia="Lucida Sans Unicode" w:hAnsi="Times New Roman" w:cs="Times New Roman"/>
          <w:sz w:val="24"/>
          <w:szCs w:val="24"/>
        </w:rPr>
        <w:t>7</w:t>
      </w:r>
      <w:r w:rsidR="00C566A3" w:rsidRPr="00174CA2">
        <w:rPr>
          <w:rFonts w:ascii="Times New Roman" w:eastAsia="Lucida Sans Unicode" w:hAnsi="Times New Roman" w:cs="Times New Roman"/>
          <w:sz w:val="24"/>
          <w:szCs w:val="24"/>
        </w:rPr>
        <w:t xml:space="preserve">, </w:t>
      </w:r>
      <w:r w:rsidR="00C566A3" w:rsidRPr="00174CA2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correrá à conta da </w:t>
      </w:r>
      <w:r w:rsidR="00C566A3" w:rsidRPr="00174CA2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 xml:space="preserve">Dotação Orçamentária: </w:t>
      </w:r>
    </w:p>
    <w:p w:rsidR="00D6550B" w:rsidRPr="00174CA2" w:rsidRDefault="00D6550B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</w:p>
    <w:tbl>
      <w:tblPr>
        <w:tblW w:w="9840" w:type="dxa"/>
        <w:tblInd w:w="109" w:type="dxa"/>
        <w:tblLook w:val="01E0" w:firstRow="1" w:lastRow="1" w:firstColumn="1" w:lastColumn="1" w:noHBand="0" w:noVBand="0"/>
      </w:tblPr>
      <w:tblGrid>
        <w:gridCol w:w="3382"/>
        <w:gridCol w:w="6458"/>
      </w:tblGrid>
      <w:tr w:rsidR="00D6550B" w:rsidRPr="00174CA2" w:rsidTr="00046050">
        <w:tc>
          <w:tcPr>
            <w:tcW w:w="3382" w:type="dxa"/>
            <w:shd w:val="clear" w:color="auto" w:fill="auto"/>
          </w:tcPr>
          <w:p w:rsidR="00D6550B" w:rsidRPr="00174CA2" w:rsidRDefault="00D6550B" w:rsidP="00D6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4C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6458" w:type="dxa"/>
            <w:shd w:val="clear" w:color="auto" w:fill="auto"/>
          </w:tcPr>
          <w:p w:rsidR="00D6550B" w:rsidRPr="00174CA2" w:rsidRDefault="00D6550B" w:rsidP="00D65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4C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Educação</w:t>
            </w:r>
          </w:p>
        </w:tc>
      </w:tr>
      <w:tr w:rsidR="00D6550B" w:rsidRPr="00174CA2" w:rsidTr="00046050">
        <w:tc>
          <w:tcPr>
            <w:tcW w:w="3382" w:type="dxa"/>
            <w:shd w:val="clear" w:color="auto" w:fill="auto"/>
          </w:tcPr>
          <w:p w:rsidR="00D6550B" w:rsidRPr="00174CA2" w:rsidRDefault="00D6550B" w:rsidP="00D6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4C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0802.12.361.0116.2061</w:t>
            </w:r>
          </w:p>
          <w:p w:rsidR="00D6550B" w:rsidRPr="00174CA2" w:rsidRDefault="00D6550B" w:rsidP="00D6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4C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0802.12.</w:t>
            </w:r>
            <w:r w:rsidR="00046050" w:rsidRPr="00174C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365</w:t>
            </w:r>
            <w:r w:rsidRPr="00174C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.0117.2090</w:t>
            </w:r>
          </w:p>
          <w:p w:rsidR="00046050" w:rsidRPr="00174CA2" w:rsidRDefault="00046050" w:rsidP="00D6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4C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0802.12.365.0117.2091</w:t>
            </w:r>
          </w:p>
        </w:tc>
        <w:tc>
          <w:tcPr>
            <w:tcW w:w="6458" w:type="dxa"/>
            <w:shd w:val="clear" w:color="auto" w:fill="auto"/>
          </w:tcPr>
          <w:p w:rsidR="00D6550B" w:rsidRPr="00174CA2" w:rsidRDefault="00D6550B" w:rsidP="00D65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4C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Merenda Escolar</w:t>
            </w:r>
          </w:p>
          <w:p w:rsidR="00D6550B" w:rsidRPr="00174CA2" w:rsidRDefault="00D6550B" w:rsidP="00D65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4C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Merenda Escolar</w:t>
            </w:r>
          </w:p>
          <w:p w:rsidR="00D6550B" w:rsidRPr="00174CA2" w:rsidRDefault="00046050" w:rsidP="00D65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4C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Merenda Escolar</w:t>
            </w:r>
          </w:p>
        </w:tc>
      </w:tr>
      <w:tr w:rsidR="00D6550B" w:rsidRPr="00174CA2" w:rsidTr="00046050">
        <w:tc>
          <w:tcPr>
            <w:tcW w:w="3382" w:type="dxa"/>
            <w:shd w:val="clear" w:color="auto" w:fill="auto"/>
          </w:tcPr>
          <w:p w:rsidR="00D6550B" w:rsidRPr="00174CA2" w:rsidRDefault="00046050" w:rsidP="00D6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4C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3390.30.07.00.00.00</w:t>
            </w:r>
          </w:p>
        </w:tc>
        <w:tc>
          <w:tcPr>
            <w:tcW w:w="6458" w:type="dxa"/>
            <w:shd w:val="clear" w:color="auto" w:fill="auto"/>
          </w:tcPr>
          <w:p w:rsidR="00D6550B" w:rsidRPr="00174CA2" w:rsidRDefault="00046050" w:rsidP="00D655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174CA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Gênero de alimentação   </w:t>
            </w:r>
          </w:p>
        </w:tc>
      </w:tr>
    </w:tbl>
    <w:p w:rsidR="00B250F8" w:rsidRPr="00174CA2" w:rsidRDefault="00B250F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:rsidR="00B250F8" w:rsidRPr="00174CA2" w:rsidRDefault="00C566A3">
      <w:pPr>
        <w:widowControl w:val="0"/>
        <w:tabs>
          <w:tab w:val="left" w:pos="0"/>
          <w:tab w:val="left" w:pos="1701"/>
          <w:tab w:val="left" w:pos="4253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  <w:t>1</w:t>
      </w:r>
      <w:r w:rsidR="00FE502B" w:rsidRPr="00174CA2"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  <w:t>4</w:t>
      </w:r>
      <w:r w:rsidRPr="00174CA2">
        <w:rPr>
          <w:rFonts w:ascii="Times New Roman" w:eastAsia="Lucida Sans Unicode" w:hAnsi="Times New Roman" w:cs="Times New Roman"/>
          <w:b/>
          <w:color w:val="auto"/>
          <w:sz w:val="24"/>
          <w:szCs w:val="24"/>
        </w:rPr>
        <w:t>. PAGAMENTO:</w:t>
      </w:r>
    </w:p>
    <w:p w:rsidR="00B250F8" w:rsidRPr="00174CA2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bCs/>
          <w:color w:val="auto"/>
          <w:sz w:val="24"/>
          <w:szCs w:val="24"/>
        </w:rPr>
        <w:t>1</w:t>
      </w:r>
      <w:r w:rsidR="00FE502B" w:rsidRPr="00174CA2">
        <w:rPr>
          <w:rFonts w:ascii="Times New Roman" w:eastAsia="Lucida Sans Unicode" w:hAnsi="Times New Roman" w:cs="Times New Roman"/>
          <w:b/>
          <w:bCs/>
          <w:color w:val="auto"/>
          <w:sz w:val="24"/>
          <w:szCs w:val="24"/>
        </w:rPr>
        <w:t>4</w:t>
      </w:r>
      <w:r w:rsidRPr="00174CA2">
        <w:rPr>
          <w:rFonts w:ascii="Times New Roman" w:eastAsia="Lucida Sans Unicode" w:hAnsi="Times New Roman" w:cs="Times New Roman"/>
          <w:b/>
          <w:bCs/>
          <w:color w:val="auto"/>
          <w:sz w:val="24"/>
          <w:szCs w:val="24"/>
        </w:rPr>
        <w:t>.1.</w:t>
      </w:r>
      <w:r w:rsidRPr="00174CA2">
        <w:rPr>
          <w:rFonts w:ascii="Times New Roman" w:eastAsia="Lucida Sans Unicode" w:hAnsi="Times New Roman" w:cs="Times New Roman"/>
          <w:color w:val="auto"/>
          <w:sz w:val="24"/>
          <w:szCs w:val="24"/>
        </w:rPr>
        <w:t xml:space="preserve"> O fornecedor será remunerado </w:t>
      </w:r>
      <w:r w:rsidRPr="00174CA2">
        <w:rPr>
          <w:rFonts w:ascii="Times New Roman" w:eastAsia="Lucida Sans Unicode" w:hAnsi="Times New Roman" w:cs="Times New Roman"/>
          <w:sz w:val="24"/>
          <w:szCs w:val="24"/>
        </w:rPr>
        <w:t>exclusivamente de acordo com os itens, quantidades e preços previstos na proposta vencedora, a</w:t>
      </w:r>
      <w:r w:rsidRPr="00174CA2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s faturas serão pagas, via Ordem de Pagamento, </w:t>
      </w:r>
      <w:r w:rsidRPr="00174CA2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 xml:space="preserve">até o 30º (trigésimo) </w:t>
      </w:r>
      <w:r w:rsidRPr="00174CA2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dia após a apresentação do documento fiscal correspondente emitido pelo GRUPO FORMAL DE AGRICULTORES E EMPREENDEDORES DE BASE FAMILIAR RURAL/ GRUPO INFORMAL, após a quitação de eventuais multas que tenham sido impostas ao Grupo Formal vencedora, mediante apresentação de contas por meio de faturas e documentos pertinentes, de acordo com o procedimento de solução de débito adotado pelo Governo Municipal. O documento fiscal deverá ser apresentado juntamente com o(s) respectivo(s) TERMO(S) DE RECEBIMENTO, devidamente assinado(s) pelos responsáveis com o atesto de recebimento dos produtos; </w:t>
      </w:r>
    </w:p>
    <w:p w:rsidR="00B250F8" w:rsidRPr="00174CA2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bCs/>
          <w:sz w:val="24"/>
          <w:szCs w:val="24"/>
        </w:rPr>
        <w:t>1</w:t>
      </w:r>
      <w:r w:rsidR="00FE502B" w:rsidRPr="00174CA2">
        <w:rPr>
          <w:rFonts w:ascii="Times New Roman" w:eastAsia="Lucida Sans Unicode" w:hAnsi="Times New Roman" w:cs="Times New Roman"/>
          <w:b/>
          <w:bCs/>
          <w:sz w:val="24"/>
          <w:szCs w:val="24"/>
        </w:rPr>
        <w:t>4</w:t>
      </w:r>
      <w:r w:rsidRPr="00174CA2">
        <w:rPr>
          <w:rFonts w:ascii="Times New Roman" w:eastAsia="Lucida Sans Unicode" w:hAnsi="Times New Roman" w:cs="Times New Roman"/>
          <w:b/>
          <w:bCs/>
          <w:sz w:val="24"/>
          <w:szCs w:val="24"/>
        </w:rPr>
        <w:t>.2.</w:t>
      </w:r>
      <w:r w:rsidRPr="00174CA2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174CA2">
        <w:rPr>
          <w:rFonts w:ascii="Times New Roman" w:eastAsia="Lucida Sans Unicode" w:hAnsi="Times New Roman" w:cs="Times New Roman"/>
          <w:color w:val="000000"/>
          <w:sz w:val="24"/>
          <w:szCs w:val="24"/>
        </w:rPr>
        <w:t>Em caso de irregularidade fiscal, a CONTRATANTE notificará o Grupo Formal/Informal CONTRATADA para que sejam sanadas as pendências no prazo de 05 (cinco) dias. Findo este prazo sem que haja a regularização por parte do Grupo Formal/Informal vencedor, ou apresentação de defesa aceita pela CONTRATANTE, estes fatos, isoladamente ou em conjunto, caracterizarão descumprimento de cláusula do edital, e estará o contrato e/ou outro documento equivalente passível de rescisão e a CONTRATADA sujeitas às sanções administrativas previstas neste Edital.</w:t>
      </w:r>
    </w:p>
    <w:p w:rsidR="00B250F8" w:rsidRPr="00174CA2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>1</w:t>
      </w:r>
      <w:r w:rsidR="00FE502B" w:rsidRPr="00174CA2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>4</w:t>
      </w:r>
      <w:r w:rsidRPr="00174CA2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 xml:space="preserve">.3. </w:t>
      </w:r>
      <w:r w:rsidRPr="00174CA2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Na ocorrência de rejeição da Nota Fiscal, motivada por erro ou incorreções, o prazo estipulado no item </w:t>
      </w:r>
      <w:r w:rsidRPr="00174CA2">
        <w:rPr>
          <w:rFonts w:ascii="Times New Roman" w:eastAsia="Lucida Sans Unicode" w:hAnsi="Times New Roman" w:cs="Times New Roman"/>
          <w:b/>
          <w:color w:val="000000"/>
          <w:sz w:val="24"/>
          <w:szCs w:val="24"/>
        </w:rPr>
        <w:t>1</w:t>
      </w:r>
      <w:r w:rsidR="00FE502B" w:rsidRPr="00174CA2">
        <w:rPr>
          <w:rFonts w:ascii="Times New Roman" w:eastAsia="Lucida Sans Unicode" w:hAnsi="Times New Roman" w:cs="Times New Roman"/>
          <w:b/>
          <w:color w:val="000000"/>
          <w:sz w:val="24"/>
          <w:szCs w:val="24"/>
        </w:rPr>
        <w:t>4</w:t>
      </w:r>
      <w:r w:rsidRPr="00174CA2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>.1</w:t>
      </w:r>
      <w:r w:rsidRPr="00174CA2">
        <w:rPr>
          <w:rFonts w:ascii="Times New Roman" w:eastAsia="Lucida Sans Unicode" w:hAnsi="Times New Roman" w:cs="Times New Roman"/>
          <w:color w:val="000000"/>
          <w:sz w:val="24"/>
          <w:szCs w:val="24"/>
        </w:rPr>
        <w:t>, passará a ser contado a partir da data da sua reapresentação.</w:t>
      </w:r>
    </w:p>
    <w:p w:rsidR="00046050" w:rsidRPr="00174CA2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>1</w:t>
      </w:r>
      <w:r w:rsidR="00FE502B" w:rsidRPr="00174CA2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>4</w:t>
      </w:r>
      <w:r w:rsidRPr="00174CA2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 xml:space="preserve">.3.1.  </w:t>
      </w:r>
      <w:r w:rsidRPr="00174CA2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A devolução de fatura não aprovada pela CONTRATANTE não servirá de motivo para que a CONTRATADA suspenda o fornecimento dos objetos ou deixe de </w:t>
      </w:r>
    </w:p>
    <w:p w:rsidR="00B250F8" w:rsidRPr="00174CA2" w:rsidRDefault="00C566A3" w:rsidP="0071228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color w:val="000000"/>
          <w:sz w:val="24"/>
          <w:szCs w:val="24"/>
        </w:rPr>
        <w:t>efetuar o pagamento devido a seus empregados;</w:t>
      </w:r>
    </w:p>
    <w:p w:rsidR="00B250F8" w:rsidRPr="00174CA2" w:rsidRDefault="00C566A3">
      <w:pPr>
        <w:widowControl w:val="0"/>
        <w:suppressAutoHyphens/>
        <w:spacing w:after="0" w:line="240" w:lineRule="auto"/>
        <w:ind w:firstLine="567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>1</w:t>
      </w:r>
      <w:r w:rsidR="00FE502B" w:rsidRPr="00174CA2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>4</w:t>
      </w:r>
      <w:r w:rsidRPr="00174CA2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 xml:space="preserve">.4.  </w:t>
      </w:r>
      <w:r w:rsidRPr="00174CA2">
        <w:rPr>
          <w:rFonts w:ascii="Times New Roman" w:eastAsia="Lucida Sans Unicode" w:hAnsi="Times New Roman" w:cs="Times New Roman"/>
          <w:color w:val="000000"/>
          <w:sz w:val="24"/>
          <w:szCs w:val="24"/>
        </w:rPr>
        <w:t>A(s) nota(s) fiscal (is) será (ão) conferida(s) e atestada(s) pelo responsável designado para o acompanhamento e recebimento dos objetos.</w:t>
      </w:r>
    </w:p>
    <w:p w:rsidR="00B250F8" w:rsidRPr="00174CA2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>1</w:t>
      </w:r>
      <w:r w:rsidR="00FE502B" w:rsidRPr="00174CA2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>4</w:t>
      </w:r>
      <w:r w:rsidRPr="00174CA2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 xml:space="preserve">.5.  </w:t>
      </w:r>
      <w:r w:rsidRPr="00174CA2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O pagamento a ser efetuado ao Grupo Formal deverá obedecer à ordem </w:t>
      </w:r>
    </w:p>
    <w:p w:rsidR="00B250F8" w:rsidRPr="00174CA2" w:rsidRDefault="00C566A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color w:val="000000"/>
          <w:sz w:val="24"/>
          <w:szCs w:val="24"/>
        </w:rPr>
        <w:t>cronológica de exigibilidade das obrigações estabelecidas pela CONTRATANTE, de acordo com o disposto no artigo 5º caput da Lei nº 8.666/93 e suas alterações posteriores.</w:t>
      </w:r>
    </w:p>
    <w:p w:rsidR="00174CA2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>1</w:t>
      </w:r>
      <w:r w:rsidR="00FE502B" w:rsidRPr="00174CA2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>4</w:t>
      </w:r>
      <w:r w:rsidRPr="00174CA2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 xml:space="preserve">.6.  </w:t>
      </w:r>
      <w:r w:rsidRPr="00174CA2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A CONTRATANTE poderá sustar o pagamento de qualquer fatura apresentada pela </w:t>
      </w:r>
    </w:p>
    <w:p w:rsidR="00174CA2" w:rsidRPr="00174CA2" w:rsidRDefault="00174CA2" w:rsidP="00174CA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4CA2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1BA75AED" wp14:editId="7E57F9FB">
            <wp:extent cx="1190625" cy="1295400"/>
            <wp:effectExtent l="0" t="0" r="0" b="0"/>
            <wp:docPr id="33" name="Imagem 4" descr="Brasão%20Municípi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4" descr="Brasão%20Município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CA2" w:rsidRPr="00174CA2" w:rsidRDefault="00174CA2" w:rsidP="00174CA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74CA2" w:rsidRPr="00174CA2" w:rsidRDefault="00174CA2" w:rsidP="00174CA2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sz w:val="24"/>
          <w:szCs w:val="24"/>
        </w:rPr>
        <w:t>ESTADO DO RIO GRANDE DO SUL</w:t>
      </w:r>
    </w:p>
    <w:p w:rsidR="00174CA2" w:rsidRPr="00174CA2" w:rsidRDefault="00174CA2" w:rsidP="00174CA2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sz w:val="24"/>
          <w:szCs w:val="24"/>
        </w:rPr>
        <w:t>PREFEITURA MUNICIPAL DE SARANDI</w:t>
      </w:r>
    </w:p>
    <w:p w:rsidR="00174CA2" w:rsidRDefault="00174CA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</w:p>
    <w:p w:rsidR="00B250F8" w:rsidRPr="00174CA2" w:rsidRDefault="00C566A3" w:rsidP="00174CA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color w:val="000000"/>
          <w:sz w:val="24"/>
          <w:szCs w:val="24"/>
        </w:rPr>
        <w:t>CONTRATADA, no todo ou em parte, nos seguintes casos:</w:t>
      </w:r>
    </w:p>
    <w:p w:rsidR="00B250F8" w:rsidRPr="00174CA2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>1</w:t>
      </w:r>
      <w:r w:rsidR="00FE502B" w:rsidRPr="00174CA2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>4</w:t>
      </w:r>
      <w:r w:rsidRPr="00174CA2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>.6.1.</w:t>
      </w:r>
      <w:r w:rsidRPr="00174CA2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Descumprimento de obrigação relacionada com os objetos contratados;</w:t>
      </w:r>
    </w:p>
    <w:p w:rsidR="00B250F8" w:rsidRPr="00174CA2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>1</w:t>
      </w:r>
      <w:r w:rsidR="00FE502B" w:rsidRPr="00174CA2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>4</w:t>
      </w:r>
      <w:r w:rsidRPr="00174CA2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 xml:space="preserve">.6.2. </w:t>
      </w:r>
      <w:r w:rsidRPr="00174CA2">
        <w:rPr>
          <w:rFonts w:ascii="Times New Roman" w:eastAsia="Lucida Sans Unicode" w:hAnsi="Times New Roman" w:cs="Times New Roman"/>
          <w:color w:val="000000"/>
          <w:sz w:val="24"/>
          <w:szCs w:val="24"/>
        </w:rPr>
        <w:t>Débito da CONTRATADA com a CONTRATANTE, proveniente do fornecimento do contrato decorrente desta chamada pública;</w:t>
      </w:r>
    </w:p>
    <w:p w:rsidR="00B250F8" w:rsidRPr="00174CA2" w:rsidRDefault="0004605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="00C566A3" w:rsidRPr="00174CA2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>1</w:t>
      </w:r>
      <w:r w:rsidR="00FE502B" w:rsidRPr="00174CA2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>4</w:t>
      </w:r>
      <w:r w:rsidR="00C566A3" w:rsidRPr="00174CA2">
        <w:rPr>
          <w:rFonts w:ascii="Times New Roman" w:eastAsia="Lucida Sans Unicode" w:hAnsi="Times New Roman" w:cs="Times New Roman"/>
          <w:color w:val="000000"/>
          <w:sz w:val="24"/>
          <w:szCs w:val="24"/>
        </w:rPr>
        <w:t>.</w:t>
      </w:r>
      <w:r w:rsidR="00C566A3" w:rsidRPr="00174CA2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 xml:space="preserve">6.3.  </w:t>
      </w:r>
      <w:r w:rsidR="00C566A3" w:rsidRPr="00174CA2">
        <w:rPr>
          <w:rFonts w:ascii="Times New Roman" w:eastAsia="Lucida Sans Unicode" w:hAnsi="Times New Roman" w:cs="Times New Roman"/>
          <w:color w:val="000000"/>
          <w:sz w:val="24"/>
          <w:szCs w:val="24"/>
        </w:rPr>
        <w:t>Não cumprimento das obrigações, hipótese em que o pagamento ficará retido até que a CONTRATADA atenda à cláusula infringida;</w:t>
      </w:r>
    </w:p>
    <w:p w:rsidR="00B250F8" w:rsidRPr="00174CA2" w:rsidRDefault="00046050" w:rsidP="0004605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="00C566A3" w:rsidRPr="00174CA2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>1</w:t>
      </w:r>
      <w:r w:rsidR="00FE502B" w:rsidRPr="00174CA2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>4</w:t>
      </w:r>
      <w:r w:rsidR="00C566A3" w:rsidRPr="00174CA2">
        <w:rPr>
          <w:rFonts w:ascii="Times New Roman" w:eastAsia="Lucida Sans Unicode" w:hAnsi="Times New Roman" w:cs="Times New Roman"/>
          <w:color w:val="000000"/>
          <w:sz w:val="24"/>
          <w:szCs w:val="24"/>
        </w:rPr>
        <w:t>.</w:t>
      </w:r>
      <w:r w:rsidR="00C566A3" w:rsidRPr="00174CA2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 xml:space="preserve">6.4. </w:t>
      </w:r>
      <w:r w:rsidR="00C566A3" w:rsidRPr="00174CA2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Obrigações da CONTRATADA com terceiros que, eventualmente, possam prejudicar a CONTRATANTE.</w:t>
      </w:r>
    </w:p>
    <w:p w:rsidR="00B250F8" w:rsidRPr="00174CA2" w:rsidRDefault="00046050" w:rsidP="0004605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="00C566A3" w:rsidRPr="00174CA2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>1</w:t>
      </w:r>
      <w:r w:rsidR="00FE502B" w:rsidRPr="00174CA2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>4</w:t>
      </w:r>
      <w:r w:rsidR="00C566A3" w:rsidRPr="00174CA2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>.6.5.</w:t>
      </w:r>
      <w:r w:rsidR="00C566A3" w:rsidRPr="00174CA2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Paralisação dos objetos por culpa da CONTRATADA.</w:t>
      </w:r>
    </w:p>
    <w:p w:rsidR="00B250F8" w:rsidRPr="00174CA2" w:rsidRDefault="00046050" w:rsidP="0004605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="00C566A3" w:rsidRPr="00174CA2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>1</w:t>
      </w:r>
      <w:r w:rsidR="00FE502B" w:rsidRPr="00174CA2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>4</w:t>
      </w:r>
      <w:r w:rsidR="00C566A3" w:rsidRPr="00174CA2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 xml:space="preserve">.7. O município de Sarandi se exime de quaisquer ônus ou relação contratual de pagamento a ser efetuado a cada Agricultor ou Empreendedor de Base Familiar Rural que integre o GRUPO FORMAL participante da CHAMADA PÚBLICA Nº </w:t>
      </w:r>
      <w:r w:rsidR="00C566A3" w:rsidRPr="00174CA2">
        <w:rPr>
          <w:rFonts w:ascii="Times New Roman" w:eastAsia="Lucida Sans Unicode" w:hAnsi="Times New Roman" w:cs="Times New Roman"/>
          <w:b/>
          <w:bCs/>
          <w:sz w:val="24"/>
          <w:szCs w:val="24"/>
        </w:rPr>
        <w:t>00</w:t>
      </w:r>
      <w:r w:rsidR="00FE502B" w:rsidRPr="00174CA2">
        <w:rPr>
          <w:rFonts w:ascii="Times New Roman" w:eastAsia="Lucida Sans Unicode" w:hAnsi="Times New Roman" w:cs="Times New Roman"/>
          <w:b/>
          <w:bCs/>
          <w:sz w:val="24"/>
          <w:szCs w:val="24"/>
        </w:rPr>
        <w:t>3</w:t>
      </w:r>
      <w:r w:rsidR="00C566A3" w:rsidRPr="00174CA2">
        <w:rPr>
          <w:rFonts w:ascii="Times New Roman" w:eastAsia="Lucida Sans Unicode" w:hAnsi="Times New Roman" w:cs="Times New Roman"/>
          <w:b/>
          <w:bCs/>
          <w:sz w:val="24"/>
          <w:szCs w:val="24"/>
        </w:rPr>
        <w:t>/201</w:t>
      </w:r>
      <w:r w:rsidRPr="00174CA2">
        <w:rPr>
          <w:rFonts w:ascii="Times New Roman" w:eastAsia="Lucida Sans Unicode" w:hAnsi="Times New Roman" w:cs="Times New Roman"/>
          <w:b/>
          <w:bCs/>
          <w:sz w:val="24"/>
          <w:szCs w:val="24"/>
        </w:rPr>
        <w:t>7</w:t>
      </w:r>
      <w:r w:rsidR="00C566A3" w:rsidRPr="00174CA2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. Cabe </w:t>
      </w:r>
      <w:r w:rsidR="00C566A3" w:rsidRPr="00174CA2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>ao GRUPO FORMAL como organização representativa realizar o devido repasse de recursos no valor correspondente ao estabelecido no PROJETO DE VENDA.</w:t>
      </w:r>
    </w:p>
    <w:p w:rsidR="00B250F8" w:rsidRPr="00174CA2" w:rsidRDefault="00B250F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</w:pPr>
    </w:p>
    <w:p w:rsidR="00B250F8" w:rsidRPr="00174CA2" w:rsidRDefault="00C566A3">
      <w:pPr>
        <w:widowControl w:val="0"/>
        <w:tabs>
          <w:tab w:val="left" w:pos="0"/>
          <w:tab w:val="left" w:pos="1134"/>
          <w:tab w:val="left" w:pos="1701"/>
          <w:tab w:val="left" w:pos="4253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sz w:val="24"/>
          <w:szCs w:val="24"/>
        </w:rPr>
        <w:t xml:space="preserve">          1</w:t>
      </w:r>
      <w:r w:rsidR="00FE502B" w:rsidRPr="00174CA2">
        <w:rPr>
          <w:rFonts w:ascii="Times New Roman" w:eastAsia="Lucida Sans Unicode" w:hAnsi="Times New Roman" w:cs="Times New Roman"/>
          <w:b/>
          <w:sz w:val="24"/>
          <w:szCs w:val="24"/>
        </w:rPr>
        <w:t>5</w:t>
      </w:r>
      <w:r w:rsidRPr="00174CA2">
        <w:rPr>
          <w:rFonts w:ascii="Times New Roman" w:eastAsia="Lucida Sans Unicode" w:hAnsi="Times New Roman" w:cs="Times New Roman"/>
          <w:b/>
          <w:sz w:val="24"/>
          <w:szCs w:val="24"/>
        </w:rPr>
        <w:t>. CONTRATAÇÃO:</w:t>
      </w:r>
    </w:p>
    <w:p w:rsidR="00FE502B" w:rsidRPr="00174CA2" w:rsidRDefault="00FE502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B250F8" w:rsidRPr="00174CA2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sz w:val="24"/>
          <w:szCs w:val="24"/>
        </w:rPr>
        <w:t>1</w:t>
      </w:r>
      <w:r w:rsidR="00FE502B" w:rsidRPr="00174CA2">
        <w:rPr>
          <w:rFonts w:ascii="Times New Roman" w:eastAsia="Lucida Sans Unicode" w:hAnsi="Times New Roman" w:cs="Times New Roman"/>
          <w:b/>
          <w:sz w:val="24"/>
          <w:szCs w:val="24"/>
        </w:rPr>
        <w:t>5</w:t>
      </w:r>
      <w:r w:rsidRPr="00174CA2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>.1.</w:t>
      </w:r>
      <w:r w:rsidR="00174CA2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74CA2">
        <w:rPr>
          <w:rFonts w:ascii="Times New Roman" w:eastAsia="Lucida Sans Unicode" w:hAnsi="Times New Roman" w:cs="Times New Roman"/>
          <w:color w:val="000000"/>
          <w:sz w:val="24"/>
          <w:szCs w:val="24"/>
        </w:rPr>
        <w:t>As obrigações decorrentes desta chamada pública a serem firmadas entre o Município de Sarandi e o representante legal do GRUPO FORMAL/INFORMAL serão for</w:t>
      </w:r>
      <w:r w:rsidR="00FE502B" w:rsidRPr="00174CA2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malizadas por meio de contrato, </w:t>
      </w:r>
      <w:r w:rsidRPr="00174CA2">
        <w:rPr>
          <w:rFonts w:ascii="Times New Roman" w:eastAsia="Lucida Sans Unicode" w:hAnsi="Times New Roman" w:cs="Times New Roman"/>
          <w:sz w:val="24"/>
          <w:szCs w:val="24"/>
        </w:rPr>
        <w:t>observ</w:t>
      </w:r>
      <w:r w:rsidRPr="00174CA2">
        <w:rPr>
          <w:rFonts w:ascii="Times New Roman" w:eastAsia="Lucida Sans Unicode" w:hAnsi="Times New Roman" w:cs="Times New Roman"/>
          <w:color w:val="000000"/>
          <w:sz w:val="24"/>
          <w:szCs w:val="24"/>
        </w:rPr>
        <w:t>ando-se as condições estabelecidas neste Instrumento, legislação vigente e no PROJETO DE VENDA.</w:t>
      </w:r>
    </w:p>
    <w:p w:rsidR="00B250F8" w:rsidRPr="00174CA2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>1</w:t>
      </w:r>
      <w:r w:rsidR="00FE502B" w:rsidRPr="00174CA2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>5</w:t>
      </w:r>
      <w:r w:rsidRPr="00174CA2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>.2.</w:t>
      </w:r>
      <w:r w:rsidRPr="00174CA2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O contrato a ser celebrado entrará em vigor na data de sua assinatura e expirará </w:t>
      </w:r>
      <w:r w:rsidRPr="00174CA2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 xml:space="preserve">12 (doze) meses </w:t>
      </w:r>
      <w:r w:rsidRPr="00174CA2">
        <w:rPr>
          <w:rFonts w:ascii="Times New Roman" w:eastAsia="Lucida Sans Unicode" w:hAnsi="Times New Roman" w:cs="Times New Roman"/>
          <w:color w:val="000000"/>
          <w:sz w:val="24"/>
          <w:szCs w:val="24"/>
        </w:rPr>
        <w:t>após o recebimento da primeira ordem de fornecimento</w:t>
      </w:r>
      <w:r w:rsidRPr="00174CA2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>.</w:t>
      </w:r>
    </w:p>
    <w:p w:rsidR="00B250F8" w:rsidRPr="00174CA2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>1</w:t>
      </w:r>
      <w:r w:rsidR="00FE502B" w:rsidRPr="00174CA2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>5</w:t>
      </w:r>
      <w:r w:rsidRPr="00174CA2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 xml:space="preserve">.3.  </w:t>
      </w:r>
      <w:r w:rsidRPr="00174CA2">
        <w:rPr>
          <w:rFonts w:ascii="Times New Roman" w:eastAsia="Lucida Sans Unicode" w:hAnsi="Times New Roman" w:cs="Times New Roman"/>
          <w:color w:val="000000"/>
          <w:sz w:val="24"/>
          <w:szCs w:val="24"/>
        </w:rPr>
        <w:t>O Contrato deverá ser assinado pelo Grupo Formal, no prazo máximo de 05 (cinco) dias úteis, contados a partir da data da comunicação formal, podendo ser prorrogado, em conformidade com o disposto no § 1º, do artigo 64, da Lei federal nº 8.666/93.</w:t>
      </w:r>
    </w:p>
    <w:p w:rsidR="00B250F8" w:rsidRPr="00174CA2" w:rsidRDefault="00C566A3" w:rsidP="00CE0FD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>1</w:t>
      </w:r>
      <w:r w:rsidR="00FE502B" w:rsidRPr="00174CA2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>5</w:t>
      </w:r>
      <w:r w:rsidRPr="00174CA2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 xml:space="preserve">.4.  </w:t>
      </w:r>
      <w:r w:rsidRPr="00174CA2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O Grupo Formal/Informal que se recusar a assinar o Contrato, não aceitar ou não retirar o mesmo no prazo e condições estabelecidas, sem nenhum motivo relevante, ficará sujeita à aplicação das penalidades descritas no </w:t>
      </w:r>
      <w:r w:rsidRPr="00174CA2">
        <w:rPr>
          <w:rFonts w:ascii="Times New Roman" w:eastAsia="Lucida Sans Unicode" w:hAnsi="Times New Roman" w:cs="Times New Roman"/>
          <w:sz w:val="24"/>
          <w:szCs w:val="24"/>
        </w:rPr>
        <w:t xml:space="preserve">item </w:t>
      </w:r>
      <w:r w:rsidRPr="00174CA2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17 </w:t>
      </w:r>
      <w:r w:rsidRPr="00174CA2">
        <w:rPr>
          <w:rFonts w:ascii="Times New Roman" w:eastAsia="Lucida Sans Unicode" w:hAnsi="Times New Roman" w:cs="Times New Roman"/>
          <w:sz w:val="24"/>
          <w:szCs w:val="24"/>
        </w:rPr>
        <w:t>deste Edital.</w:t>
      </w:r>
    </w:p>
    <w:p w:rsidR="00B250F8" w:rsidRPr="00174CA2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>1</w:t>
      </w:r>
      <w:r w:rsidR="00117879" w:rsidRPr="00174CA2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>5</w:t>
      </w:r>
      <w:r w:rsidRPr="00174CA2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 xml:space="preserve">.5. </w:t>
      </w:r>
      <w:r w:rsidRPr="00174CA2">
        <w:rPr>
          <w:rFonts w:ascii="Times New Roman" w:eastAsia="Lucida Sans Unicode" w:hAnsi="Times New Roman" w:cs="Times New Roman"/>
          <w:color w:val="000000"/>
          <w:sz w:val="24"/>
          <w:szCs w:val="24"/>
        </w:rPr>
        <w:t>Se, por ocasião da formalização do contrato, as certidões de regularidade de débito do Grupo Formal perante o Sistema de Seguridade Social (INSS), o Fundo de Garantia por Tempo de Serviço (FGTS), estiverem com os prazos de validade vencidos, os responsáveis pela elaboração do contrato verificará a situação por meio eletrônico hábil de informações, certificando nos autos do processo a regularidade e anexando os documentos passíveis de obtenção por tais meios, salvo impossibilidade devidamente justificada.</w:t>
      </w:r>
    </w:p>
    <w:p w:rsidR="00B250F8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>1</w:t>
      </w:r>
      <w:r w:rsidR="00117879" w:rsidRPr="00174CA2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>5</w:t>
      </w:r>
      <w:r w:rsidRPr="00174CA2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 xml:space="preserve">.5.1. </w:t>
      </w:r>
      <w:r w:rsidRPr="00174CA2">
        <w:rPr>
          <w:rFonts w:ascii="Times New Roman" w:eastAsia="Lucida Sans Unicode" w:hAnsi="Times New Roman" w:cs="Times New Roman"/>
          <w:color w:val="000000"/>
          <w:sz w:val="24"/>
          <w:szCs w:val="24"/>
        </w:rPr>
        <w:t>Se não for possível atualizá-las por meio eletrônico hábil de informações, o Grupo Formal será notificado para, no prazo de 02 (dois) dias úteis, comprovar a sua situação de regularidade em relação ao FGTS e o INSS, mediante a apresentação das certidões respectivas, com prazos de validade em vigência, sob pena de a contratação não se realizar.</w:t>
      </w:r>
    </w:p>
    <w:p w:rsidR="00174CA2" w:rsidRPr="00174CA2" w:rsidRDefault="00174CA2" w:rsidP="00174CA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4CA2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1BA75AED" wp14:editId="7E57F9FB">
            <wp:extent cx="1190625" cy="1295400"/>
            <wp:effectExtent l="0" t="0" r="0" b="0"/>
            <wp:docPr id="34" name="Imagem 4" descr="Brasão%20Municípi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4" descr="Brasão%20Município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CA2" w:rsidRPr="00174CA2" w:rsidRDefault="00174CA2" w:rsidP="00174CA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74CA2" w:rsidRPr="00174CA2" w:rsidRDefault="00174CA2" w:rsidP="00174CA2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sz w:val="24"/>
          <w:szCs w:val="24"/>
        </w:rPr>
        <w:t>ESTADO DO RIO GRANDE DO SUL</w:t>
      </w:r>
    </w:p>
    <w:p w:rsidR="00174CA2" w:rsidRPr="00174CA2" w:rsidRDefault="00174CA2" w:rsidP="00174CA2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sz w:val="24"/>
          <w:szCs w:val="24"/>
        </w:rPr>
        <w:t>PREFEITURA MUNICIPAL DE SARANDI</w:t>
      </w:r>
    </w:p>
    <w:p w:rsidR="00174CA2" w:rsidRPr="00174CA2" w:rsidRDefault="00174CA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</w:p>
    <w:p w:rsidR="00B250F8" w:rsidRPr="00174CA2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>1</w:t>
      </w:r>
      <w:r w:rsidR="00117879" w:rsidRPr="00174CA2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>5</w:t>
      </w:r>
      <w:r w:rsidRPr="00174CA2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 xml:space="preserve">.5.2.  </w:t>
      </w:r>
      <w:r w:rsidRPr="00174CA2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O Grupo Formal/Informal deverá manter durante todo fornecimento do </w:t>
      </w:r>
    </w:p>
    <w:p w:rsidR="00B250F8" w:rsidRPr="00174CA2" w:rsidRDefault="00C566A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color w:val="000000"/>
          <w:sz w:val="24"/>
          <w:szCs w:val="24"/>
        </w:rPr>
        <w:t>contrato, em compatibilidade com as obrigações assumidas, todas as condições de habilitação e qualificação exigidas na chamada pública.</w:t>
      </w:r>
    </w:p>
    <w:p w:rsidR="00B250F8" w:rsidRPr="00174CA2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>1</w:t>
      </w:r>
      <w:r w:rsidR="00117879" w:rsidRPr="00174CA2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>5</w:t>
      </w:r>
      <w:r w:rsidRPr="00174CA2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 xml:space="preserve">.6. </w:t>
      </w:r>
      <w:r w:rsidRPr="00174CA2">
        <w:rPr>
          <w:rFonts w:ascii="Times New Roman" w:eastAsia="Lucida Sans Unicode" w:hAnsi="Times New Roman" w:cs="Times New Roman"/>
          <w:color w:val="000000"/>
          <w:sz w:val="24"/>
          <w:szCs w:val="24"/>
        </w:rPr>
        <w:t>Quando o Grupo Formal/Informal, convocado dentro do prazo de validade de seu Projeto de Venda, não apresentar a situação regular de que trata o item 4, ou se recusar a assinar o Contrato, serão convocados os demais Grupos com vistas à celebração do contrato.</w:t>
      </w:r>
    </w:p>
    <w:p w:rsidR="00B250F8" w:rsidRPr="00174CA2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>1</w:t>
      </w:r>
      <w:r w:rsidR="00117879" w:rsidRPr="00174CA2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>5</w:t>
      </w:r>
      <w:r w:rsidRPr="00174CA2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 xml:space="preserve">.7.  </w:t>
      </w:r>
      <w:r w:rsidRPr="00174CA2">
        <w:rPr>
          <w:rFonts w:ascii="Times New Roman" w:eastAsia="Lucida Sans Unicode" w:hAnsi="Times New Roman" w:cs="Times New Roman"/>
          <w:color w:val="000000"/>
          <w:sz w:val="24"/>
          <w:szCs w:val="24"/>
        </w:rPr>
        <w:t>No ato da assinatura do Contrato o Grupo Formal deverá:</w:t>
      </w:r>
    </w:p>
    <w:p w:rsidR="00B250F8" w:rsidRPr="00174CA2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>1</w:t>
      </w:r>
      <w:r w:rsidR="00117879" w:rsidRPr="00174CA2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>5</w:t>
      </w:r>
      <w:r w:rsidRPr="00174CA2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 xml:space="preserve">.7.1. </w:t>
      </w:r>
      <w:r w:rsidRPr="00174CA2">
        <w:rPr>
          <w:rFonts w:ascii="Times New Roman" w:eastAsia="Lucida Sans Unicode" w:hAnsi="Times New Roman" w:cs="Times New Roman"/>
          <w:color w:val="000000"/>
          <w:sz w:val="24"/>
          <w:szCs w:val="24"/>
        </w:rPr>
        <w:t>Comprovar poderes para o signatário assinar contratos, mediante Ata de Eleição da última Diretoria ou Contrato Social, e ainda no caso de procurador, além desses documentos, Procuração registrada em Cartório.</w:t>
      </w:r>
    </w:p>
    <w:p w:rsidR="004138C0" w:rsidRPr="00174CA2" w:rsidRDefault="004138C0">
      <w:pPr>
        <w:widowControl w:val="0"/>
        <w:tabs>
          <w:tab w:val="left" w:pos="1134"/>
          <w:tab w:val="left" w:pos="1701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B250F8" w:rsidRPr="00174CA2" w:rsidRDefault="00174CA2">
      <w:pPr>
        <w:widowControl w:val="0"/>
        <w:tabs>
          <w:tab w:val="left" w:pos="1134"/>
          <w:tab w:val="left" w:pos="1701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sz w:val="24"/>
          <w:szCs w:val="24"/>
        </w:rPr>
        <w:t xml:space="preserve">         </w:t>
      </w:r>
      <w:r w:rsidR="00C566A3" w:rsidRPr="00174CA2">
        <w:rPr>
          <w:rFonts w:ascii="Times New Roman" w:eastAsia="Lucida Sans Unicode" w:hAnsi="Times New Roman" w:cs="Times New Roman"/>
          <w:b/>
          <w:sz w:val="24"/>
          <w:szCs w:val="24"/>
        </w:rPr>
        <w:t>1</w:t>
      </w:r>
      <w:r w:rsidRPr="00174CA2">
        <w:rPr>
          <w:rFonts w:ascii="Times New Roman" w:eastAsia="Lucida Sans Unicode" w:hAnsi="Times New Roman" w:cs="Times New Roman"/>
          <w:b/>
          <w:sz w:val="24"/>
          <w:szCs w:val="24"/>
        </w:rPr>
        <w:t>6</w:t>
      </w:r>
      <w:r w:rsidR="00C566A3" w:rsidRPr="00174CA2">
        <w:rPr>
          <w:rFonts w:ascii="Times New Roman" w:eastAsia="Lucida Sans Unicode" w:hAnsi="Times New Roman" w:cs="Times New Roman"/>
          <w:b/>
          <w:sz w:val="24"/>
          <w:szCs w:val="24"/>
        </w:rPr>
        <w:t>. PENALIDADES</w:t>
      </w:r>
    </w:p>
    <w:p w:rsidR="00B250F8" w:rsidRPr="00174CA2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bCs/>
          <w:sz w:val="24"/>
          <w:szCs w:val="24"/>
        </w:rPr>
        <w:t>1</w:t>
      </w:r>
      <w:r w:rsidR="00174CA2" w:rsidRPr="00174CA2">
        <w:rPr>
          <w:rFonts w:ascii="Times New Roman" w:eastAsia="Lucida Sans Unicode" w:hAnsi="Times New Roman" w:cs="Times New Roman"/>
          <w:b/>
          <w:bCs/>
          <w:sz w:val="24"/>
          <w:szCs w:val="24"/>
        </w:rPr>
        <w:t>6</w:t>
      </w:r>
      <w:r w:rsidRPr="00174CA2">
        <w:rPr>
          <w:rFonts w:ascii="Times New Roman" w:eastAsia="Lucida Sans Unicode" w:hAnsi="Times New Roman" w:cs="Times New Roman"/>
          <w:b/>
          <w:bCs/>
          <w:sz w:val="24"/>
          <w:szCs w:val="24"/>
        </w:rPr>
        <w:t>.1.</w:t>
      </w:r>
      <w:r w:rsidRPr="00174CA2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174CA2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>DAS PENALIDADES E DAS SANÇÕES</w:t>
      </w:r>
    </w:p>
    <w:p w:rsidR="00B250F8" w:rsidRPr="00174CA2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>1</w:t>
      </w:r>
      <w:r w:rsidR="00174CA2" w:rsidRPr="00174CA2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>6</w:t>
      </w:r>
      <w:r w:rsidRPr="00174CA2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>.1.</w:t>
      </w:r>
      <w:r w:rsidRPr="00174CA2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O atraso injustificado na execução do contrato sujeitará o Grupo Formal/Informal vencedor à advertência e multa de mora de 0,5% (meio por cento) sobre o valor total da contratação.</w:t>
      </w:r>
    </w:p>
    <w:p w:rsidR="00B250F8" w:rsidRPr="00174CA2" w:rsidRDefault="00C566A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 xml:space="preserve">§ 1° </w:t>
      </w:r>
      <w:r w:rsidRPr="00174CA2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- A multa a que se alude o item </w:t>
      </w:r>
      <w:r w:rsidRPr="00174CA2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>1</w:t>
      </w:r>
      <w:r w:rsidR="00174CA2" w:rsidRPr="00174CA2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>6</w:t>
      </w:r>
      <w:r w:rsidRPr="00174CA2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 xml:space="preserve">.1 </w:t>
      </w:r>
      <w:r w:rsidRPr="00174CA2">
        <w:rPr>
          <w:rFonts w:ascii="Times New Roman" w:eastAsia="Lucida Sans Unicode" w:hAnsi="Times New Roman" w:cs="Times New Roman"/>
          <w:color w:val="000000"/>
          <w:sz w:val="24"/>
          <w:szCs w:val="24"/>
        </w:rPr>
        <w:t>não impede que a Administração rescinda unilateralmente o contrato e aplique as outras sanções previstas na Lei n° 10.520 e Lei n° 8.666/93.</w:t>
      </w:r>
    </w:p>
    <w:p w:rsidR="00B250F8" w:rsidRPr="00174CA2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>1</w:t>
      </w:r>
      <w:r w:rsidR="00174CA2" w:rsidRPr="00174CA2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>6</w:t>
      </w:r>
      <w:r w:rsidRPr="00174CA2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>.2.</w:t>
      </w:r>
      <w:r w:rsidRPr="00174CA2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Pela inexecução total ou parcial do contrato a Administração poderá, garantida a prévia defesa, aplicar ao Grupo Formal/Informal vencedor as seguintes sanções:</w:t>
      </w:r>
    </w:p>
    <w:p w:rsidR="00B250F8" w:rsidRPr="00174CA2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>1</w:t>
      </w:r>
      <w:r w:rsidR="00174CA2" w:rsidRPr="00174CA2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>6</w:t>
      </w:r>
      <w:r w:rsidRPr="00174CA2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 xml:space="preserve">.1. </w:t>
      </w:r>
      <w:r w:rsidRPr="00174CA2">
        <w:rPr>
          <w:rFonts w:ascii="Times New Roman" w:eastAsia="Lucida Sans Unicode" w:hAnsi="Times New Roman" w:cs="Times New Roman"/>
          <w:color w:val="000000"/>
          <w:sz w:val="24"/>
          <w:szCs w:val="24"/>
        </w:rPr>
        <w:t>Advertência;</w:t>
      </w:r>
    </w:p>
    <w:p w:rsidR="00B250F8" w:rsidRPr="00174CA2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>1</w:t>
      </w:r>
      <w:r w:rsidR="00174CA2" w:rsidRPr="00174CA2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>66</w:t>
      </w:r>
      <w:r w:rsidRPr="00174CA2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 xml:space="preserve">.2.2. </w:t>
      </w:r>
      <w:r w:rsidRPr="00174CA2">
        <w:rPr>
          <w:rFonts w:ascii="Times New Roman" w:eastAsia="Lucida Sans Unicode" w:hAnsi="Times New Roman" w:cs="Times New Roman"/>
          <w:color w:val="000000"/>
          <w:sz w:val="24"/>
          <w:szCs w:val="24"/>
        </w:rPr>
        <w:t>Multa de 2% (dois por cento) ao mês sobre o valor total da contratação;</w:t>
      </w:r>
    </w:p>
    <w:p w:rsidR="00B250F8" w:rsidRPr="00174CA2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>1.2.3.</w:t>
      </w:r>
      <w:r w:rsidRPr="00174CA2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Suspensão temporária de participação em licitação e impedimento de contratar com a Administração, por prazo não superior a 02 (dois) anos;</w:t>
      </w:r>
    </w:p>
    <w:p w:rsidR="00B250F8" w:rsidRPr="00174CA2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>1</w:t>
      </w:r>
      <w:r w:rsidR="00174CA2" w:rsidRPr="00174CA2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>6</w:t>
      </w:r>
      <w:r w:rsidRPr="00174CA2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>.2.4.</w:t>
      </w:r>
      <w:r w:rsidRPr="00174CA2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Declaração de inidoneidade para licitar ou contratar com a Administração Pública enquanto perdurarem os motivos determinantes da punição ou até que seja promovida a reabilitação perante a própria autoridade que aplicou a penalidade, que </w:t>
      </w:r>
    </w:p>
    <w:p w:rsidR="00B250F8" w:rsidRPr="00174CA2" w:rsidRDefault="00C566A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color w:val="000000"/>
          <w:sz w:val="24"/>
          <w:szCs w:val="24"/>
        </w:rPr>
        <w:t>será concedida sempre que o contratado ressarcir a Administração pelos prejuízos resultantes e após decorrido o prazo de 02 (dois) anos.</w:t>
      </w:r>
    </w:p>
    <w:p w:rsidR="00B250F8" w:rsidRPr="00174CA2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>1</w:t>
      </w:r>
      <w:r w:rsidR="00174CA2" w:rsidRPr="00174CA2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>6</w:t>
      </w:r>
      <w:r w:rsidRPr="00174CA2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 xml:space="preserve">.3. </w:t>
      </w:r>
      <w:r w:rsidRPr="00174CA2">
        <w:rPr>
          <w:rFonts w:ascii="Times New Roman" w:eastAsia="Lucida Sans Unicode" w:hAnsi="Times New Roman" w:cs="Times New Roman"/>
          <w:color w:val="000000"/>
          <w:sz w:val="24"/>
          <w:szCs w:val="24"/>
        </w:rPr>
        <w:t>Pelo descumprimento das demais obrigações assumidas, o Grupo Formal estará sujeito às penalidades previstas na Lei n.º 8.666/1993 e demais legislações aplicáveis à espécie.</w:t>
      </w:r>
    </w:p>
    <w:p w:rsidR="00B250F8" w:rsidRPr="00174CA2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>1</w:t>
      </w:r>
      <w:r w:rsidR="00174CA2" w:rsidRPr="00174CA2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>6</w:t>
      </w:r>
      <w:r w:rsidRPr="00174CA2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 xml:space="preserve">.4. </w:t>
      </w:r>
      <w:r w:rsidRPr="00174CA2">
        <w:rPr>
          <w:rFonts w:ascii="Times New Roman" w:eastAsia="Lucida Sans Unicode" w:hAnsi="Times New Roman" w:cs="Times New Roman"/>
          <w:color w:val="000000"/>
          <w:sz w:val="24"/>
          <w:szCs w:val="24"/>
        </w:rPr>
        <w:t>Por infração a quaisquer outras cláusulas contratuais, será aplicada multa de 2% (dois por cento) sobre o valor total do Contrato atualizado, cumuláveis com as demais sanções, inclusive rescisão contratual, se for o caso.</w:t>
      </w:r>
    </w:p>
    <w:p w:rsidR="00B250F8" w:rsidRPr="00174CA2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>1</w:t>
      </w:r>
      <w:r w:rsidR="00174CA2" w:rsidRPr="00174CA2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>6</w:t>
      </w:r>
      <w:r w:rsidRPr="00174CA2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 xml:space="preserve">.5. </w:t>
      </w:r>
      <w:r w:rsidRPr="00174CA2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Se o valor da multa não for pago, ou depositado, será automaticamente </w:t>
      </w:r>
    </w:p>
    <w:p w:rsidR="00B250F8" w:rsidRDefault="00C566A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color w:val="000000"/>
          <w:sz w:val="24"/>
          <w:szCs w:val="24"/>
        </w:rPr>
        <w:t>descontado da primeira parcela do preço a que fizer jus. Em caso de inexistência ou insuficiência de crédito da Contratada, o valor devido será cobrado administrativamente e/ou inscrito como Dívida Ativa do Município de Sarandi e cobrado judicialmente.</w:t>
      </w:r>
    </w:p>
    <w:p w:rsidR="00174CA2" w:rsidRPr="00174CA2" w:rsidRDefault="00174CA2" w:rsidP="00174CA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4CA2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1BA75AED" wp14:editId="7E57F9FB">
            <wp:extent cx="1190625" cy="1295400"/>
            <wp:effectExtent l="0" t="0" r="0" b="0"/>
            <wp:docPr id="35" name="Imagem 4" descr="Brasão%20Municípi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4" descr="Brasão%20Município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CA2" w:rsidRPr="00174CA2" w:rsidRDefault="00174CA2" w:rsidP="00174CA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74CA2" w:rsidRPr="00174CA2" w:rsidRDefault="00174CA2" w:rsidP="00174CA2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sz w:val="24"/>
          <w:szCs w:val="24"/>
        </w:rPr>
        <w:t>ESTADO DO RIO GRANDE DO SUL</w:t>
      </w:r>
    </w:p>
    <w:p w:rsidR="00174CA2" w:rsidRPr="00174CA2" w:rsidRDefault="00174CA2" w:rsidP="00174CA2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sz w:val="24"/>
          <w:szCs w:val="24"/>
        </w:rPr>
        <w:t>PREFEITURA MUNICIPAL DE SARANDI</w:t>
      </w:r>
    </w:p>
    <w:p w:rsidR="00174CA2" w:rsidRPr="00174CA2" w:rsidRDefault="00174CA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</w:p>
    <w:p w:rsidR="00B250F8" w:rsidRPr="00174CA2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>1</w:t>
      </w:r>
      <w:r w:rsidR="00174CA2" w:rsidRPr="00174CA2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>6</w:t>
      </w:r>
      <w:r w:rsidRPr="00174CA2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 xml:space="preserve">.6. </w:t>
      </w:r>
      <w:r w:rsidRPr="00174CA2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Para garantir o fiel pagamento da multa, reserva-se o direito de reter o valor contra qualquer crédito gerado pela </w:t>
      </w:r>
      <w:r w:rsidRPr="00174CA2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 xml:space="preserve">CONTRATADA, </w:t>
      </w:r>
      <w:r w:rsidRPr="00174CA2">
        <w:rPr>
          <w:rFonts w:ascii="Times New Roman" w:eastAsia="Lucida Sans Unicode" w:hAnsi="Times New Roman" w:cs="Times New Roman"/>
          <w:color w:val="000000"/>
          <w:sz w:val="24"/>
          <w:szCs w:val="24"/>
        </w:rPr>
        <w:t>independentemente de notificação judicial ou extrajudicial.</w:t>
      </w:r>
    </w:p>
    <w:p w:rsidR="00174CA2" w:rsidRPr="00174CA2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>1</w:t>
      </w:r>
      <w:r w:rsidR="00174CA2" w:rsidRPr="00174CA2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>6</w:t>
      </w:r>
      <w:r w:rsidRPr="00174CA2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 xml:space="preserve">.7. </w:t>
      </w:r>
      <w:r w:rsidRPr="00174CA2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As sanções previstas nos subitens </w:t>
      </w:r>
      <w:r w:rsidRPr="00174CA2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 xml:space="preserve">17.1 </w:t>
      </w:r>
      <w:r w:rsidRPr="00174CA2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deste item poderão ser aplicadas juntamente com as dos subitens </w:t>
      </w:r>
      <w:r w:rsidRPr="00174CA2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>17.2</w:t>
      </w:r>
      <w:r w:rsidRPr="00174CA2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, facultada a defesa prévia do interessado, no </w:t>
      </w:r>
    </w:p>
    <w:p w:rsidR="00B250F8" w:rsidRPr="00174CA2" w:rsidRDefault="00C566A3" w:rsidP="00174CA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color w:val="000000"/>
          <w:sz w:val="24"/>
          <w:szCs w:val="24"/>
        </w:rPr>
        <w:t>respectivo processo, no prazo de 05 (cinco) dias úteis;</w:t>
      </w:r>
    </w:p>
    <w:p w:rsidR="00B250F8" w:rsidRPr="00174CA2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>1</w:t>
      </w:r>
      <w:r w:rsidR="00174CA2" w:rsidRPr="00174CA2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>6</w:t>
      </w:r>
      <w:r w:rsidRPr="00174CA2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 xml:space="preserve">.8. </w:t>
      </w:r>
      <w:r w:rsidRPr="00174CA2">
        <w:rPr>
          <w:rFonts w:ascii="Times New Roman" w:eastAsia="Lucida Sans Unicode" w:hAnsi="Times New Roman" w:cs="Times New Roman"/>
          <w:color w:val="000000"/>
          <w:sz w:val="24"/>
          <w:szCs w:val="24"/>
        </w:rPr>
        <w:t>Independentemente das sanções retro o Grupo Formal/Informal ficará sujeita, ainda, à composição das perdas e danos causados à Administração e decorrentes de sua inadimplência, bem como arcará com a correspondente diferença de preços verificada em nova contratação realizada, na hipótese de os demais classificados não aceitarem a contratação pelos mesmos preços e prazos fixados pelo inadimplente.</w:t>
      </w:r>
    </w:p>
    <w:p w:rsidR="00B250F8" w:rsidRPr="00174CA2" w:rsidRDefault="00C566A3" w:rsidP="00174CA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>1</w:t>
      </w:r>
      <w:r w:rsidR="00174CA2" w:rsidRPr="00174CA2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>6</w:t>
      </w:r>
      <w:r w:rsidRPr="00174CA2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 xml:space="preserve">.9. </w:t>
      </w:r>
      <w:r w:rsidRPr="00174CA2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Sem prejuízo das penalidades previstas nos itens anteriores, a Comissão poderá desqualificar o GRUPO FORMAL/INFORMAL ou desclassificar o PROJETO DE VENDA, bem assim o Município de Sarandi, por meio da </w:t>
      </w:r>
      <w:r w:rsidRPr="00174CA2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 xml:space="preserve">SECRETARIA MUNICIPAL DE EDUCAÇÃO </w:t>
      </w:r>
      <w:r w:rsidRPr="00174CA2">
        <w:rPr>
          <w:rFonts w:ascii="Times New Roman" w:eastAsia="Lucida Sans Unicode" w:hAnsi="Times New Roman" w:cs="Times New Roman"/>
          <w:color w:val="000000"/>
          <w:sz w:val="24"/>
          <w:szCs w:val="24"/>
        </w:rPr>
        <w:t>poderá rescindir o Contrato, sem que isto gere direito indenizatório ou de reembolso, caso tome conhecimento de fato ou circunstância que desabone a idoneidade comercial ou afete a capacidade financeira, técnica, jurídica ou de produção do GRUPO FORMAL/INFORMAL.</w:t>
      </w:r>
    </w:p>
    <w:p w:rsidR="00B250F8" w:rsidRPr="00174CA2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>1</w:t>
      </w:r>
      <w:r w:rsidR="00174CA2" w:rsidRPr="00174CA2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>6</w:t>
      </w:r>
      <w:r w:rsidRPr="00174CA2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 xml:space="preserve">.11. </w:t>
      </w:r>
      <w:r w:rsidRPr="00174CA2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O Grupo Formal/Informal que injustificadamente e infundadamente se insurgir contra a decisão da Comissão ou autoridade superior, quer por meio de interposição de recurso administrativo ou ação judicial, fica, desde logo, ciente que, caso o seu pedido seja indeferido, poderá ser acionada judicialmente para reparar danos causados ao MUNICÍPIO DE SARANDI, via </w:t>
      </w:r>
      <w:r w:rsidRPr="00174CA2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>SECRETARIA MUNICIPAL DE EDUCAÇÃO</w:t>
      </w:r>
      <w:r w:rsidRPr="00174CA2">
        <w:rPr>
          <w:rFonts w:ascii="Times New Roman" w:eastAsia="Lucida Sans Unicode" w:hAnsi="Times New Roman" w:cs="Times New Roman"/>
          <w:color w:val="000000"/>
          <w:sz w:val="24"/>
          <w:szCs w:val="24"/>
        </w:rPr>
        <w:t>, em razão de sua ação procrastinatória.</w:t>
      </w:r>
    </w:p>
    <w:p w:rsidR="00B250F8" w:rsidRPr="00174CA2" w:rsidRDefault="00B250F8">
      <w:pPr>
        <w:widowControl w:val="0"/>
        <w:tabs>
          <w:tab w:val="left" w:pos="1134"/>
          <w:tab w:val="left" w:pos="1701"/>
        </w:tabs>
        <w:suppressAutoHyphens/>
        <w:spacing w:before="120" w:after="0" w:line="36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B250F8" w:rsidRPr="00174CA2" w:rsidRDefault="00C566A3">
      <w:pPr>
        <w:widowControl w:val="0"/>
        <w:tabs>
          <w:tab w:val="left" w:pos="1134"/>
          <w:tab w:val="left" w:pos="1701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sz w:val="24"/>
          <w:szCs w:val="24"/>
        </w:rPr>
        <w:t xml:space="preserve">         </w:t>
      </w:r>
      <w:r w:rsidR="00174CA2" w:rsidRPr="00174CA2"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  <w:r w:rsidRPr="00174CA2">
        <w:rPr>
          <w:rFonts w:ascii="Times New Roman" w:eastAsia="Lucida Sans Unicode" w:hAnsi="Times New Roman" w:cs="Times New Roman"/>
          <w:b/>
          <w:sz w:val="24"/>
          <w:szCs w:val="24"/>
        </w:rPr>
        <w:t xml:space="preserve"> 1</w:t>
      </w:r>
      <w:r w:rsidR="00174CA2" w:rsidRPr="00174CA2">
        <w:rPr>
          <w:rFonts w:ascii="Times New Roman" w:eastAsia="Lucida Sans Unicode" w:hAnsi="Times New Roman" w:cs="Times New Roman"/>
          <w:b/>
          <w:sz w:val="24"/>
          <w:szCs w:val="24"/>
        </w:rPr>
        <w:t>7</w:t>
      </w:r>
      <w:r w:rsidRPr="00174CA2">
        <w:rPr>
          <w:rFonts w:ascii="Times New Roman" w:eastAsia="Lucida Sans Unicode" w:hAnsi="Times New Roman" w:cs="Times New Roman"/>
          <w:b/>
          <w:sz w:val="24"/>
          <w:szCs w:val="24"/>
        </w:rPr>
        <w:t>. DA ENTREGA E LOCAL</w:t>
      </w:r>
    </w:p>
    <w:p w:rsidR="002C3944" w:rsidRPr="002C3944" w:rsidRDefault="002C3944" w:rsidP="002C3944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auto"/>
          <w:sz w:val="24"/>
          <w:szCs w:val="24"/>
          <w:lang w:eastAsia="pt-BR"/>
        </w:rPr>
      </w:pPr>
      <w:r w:rsidRPr="002C394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t-BR"/>
        </w:rPr>
        <w:t>1</w:t>
      </w:r>
      <w:r w:rsidR="00174CA2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t-BR"/>
        </w:rPr>
        <w:t>7</w:t>
      </w:r>
      <w:r w:rsidRPr="002C394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t-BR"/>
        </w:rPr>
        <w:t>.1.</w:t>
      </w:r>
      <w:r w:rsidRPr="002C3944">
        <w:rPr>
          <w:rFonts w:ascii="Times New Roman" w:eastAsia="Arial Unicode MS" w:hAnsi="Times New Roman" w:cs="Times New Roman"/>
          <w:color w:val="auto"/>
          <w:sz w:val="24"/>
          <w:szCs w:val="24"/>
          <w:lang w:eastAsia="pt-BR"/>
        </w:rPr>
        <w:t xml:space="preserve"> Os produtos deverão ser entregues sem ônus ao município e da seguinte forma: </w:t>
      </w:r>
    </w:p>
    <w:p w:rsidR="002C3944" w:rsidRPr="002C3944" w:rsidRDefault="002C3944" w:rsidP="002C3944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auto"/>
          <w:sz w:val="24"/>
          <w:szCs w:val="24"/>
          <w:lang w:eastAsia="pt-BR"/>
        </w:rPr>
      </w:pPr>
      <w:r w:rsidRPr="00174CA2">
        <w:rPr>
          <w:rFonts w:ascii="Times New Roman" w:eastAsia="Arial Unicode MS" w:hAnsi="Times New Roman" w:cs="Times New Roman"/>
          <w:color w:val="auto"/>
          <w:sz w:val="24"/>
          <w:szCs w:val="24"/>
          <w:lang w:eastAsia="pt-BR"/>
        </w:rPr>
        <w:t>a</w:t>
      </w:r>
      <w:r w:rsidRPr="002C3944">
        <w:rPr>
          <w:rFonts w:ascii="Times New Roman" w:eastAsia="Arial Unicode MS" w:hAnsi="Times New Roman" w:cs="Times New Roman"/>
          <w:color w:val="auto"/>
          <w:sz w:val="24"/>
          <w:szCs w:val="24"/>
          <w:lang w:eastAsia="pt-BR"/>
        </w:rPr>
        <w:t xml:space="preserve">) Os alimentos pertencentes a </w:t>
      </w:r>
      <w:r w:rsidRPr="002C3944">
        <w:rPr>
          <w:rFonts w:ascii="Times New Roman" w:eastAsia="Arial Unicode MS" w:hAnsi="Times New Roman" w:cs="Times New Roman"/>
          <w:b/>
          <w:color w:val="auto"/>
          <w:sz w:val="24"/>
          <w:szCs w:val="24"/>
          <w:lang w:eastAsia="pt-BR"/>
        </w:rPr>
        <w:t>merenda Escolar</w:t>
      </w:r>
      <w:r w:rsidRPr="002C3944">
        <w:rPr>
          <w:rFonts w:ascii="Times New Roman" w:eastAsia="Arial Unicode MS" w:hAnsi="Times New Roman" w:cs="Times New Roman"/>
          <w:color w:val="auto"/>
          <w:sz w:val="24"/>
          <w:szCs w:val="24"/>
          <w:lang w:eastAsia="pt-BR"/>
        </w:rPr>
        <w:t>, deverão ser entregues em cada escola, sendo que ocorrerá a entrega no mínimo 03 (três) vezes por semana.</w:t>
      </w:r>
    </w:p>
    <w:p w:rsidR="002C3944" w:rsidRPr="002C3944" w:rsidRDefault="002C3944" w:rsidP="002C3944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auto"/>
          <w:sz w:val="24"/>
          <w:szCs w:val="24"/>
          <w:lang w:eastAsia="pt-BR"/>
        </w:rPr>
      </w:pPr>
      <w:r w:rsidRPr="00174CA2">
        <w:rPr>
          <w:rFonts w:ascii="Times New Roman" w:eastAsia="Arial Unicode MS" w:hAnsi="Times New Roman" w:cs="Times New Roman"/>
          <w:color w:val="auto"/>
          <w:sz w:val="24"/>
          <w:szCs w:val="24"/>
          <w:lang w:eastAsia="pt-BR"/>
        </w:rPr>
        <w:t>a</w:t>
      </w:r>
      <w:r w:rsidRPr="002C3944">
        <w:rPr>
          <w:rFonts w:ascii="Times New Roman" w:eastAsia="Arial Unicode MS" w:hAnsi="Times New Roman" w:cs="Times New Roman"/>
          <w:color w:val="auto"/>
          <w:sz w:val="24"/>
          <w:szCs w:val="24"/>
          <w:lang w:eastAsia="pt-BR"/>
        </w:rPr>
        <w:t>.1) Os alimentos deverão ser feitos no dia da entrega de preferência algumas horas antes e estarem fresquinhos</w:t>
      </w:r>
    </w:p>
    <w:p w:rsidR="002C3944" w:rsidRPr="002C3944" w:rsidRDefault="002C3944" w:rsidP="002C3944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auto"/>
          <w:sz w:val="24"/>
          <w:szCs w:val="24"/>
          <w:lang w:eastAsia="pt-BR"/>
        </w:rPr>
      </w:pPr>
      <w:r w:rsidRPr="002C3944">
        <w:rPr>
          <w:rFonts w:ascii="Times New Roman" w:eastAsia="Arial Unicode MS" w:hAnsi="Times New Roman" w:cs="Times New Roman"/>
          <w:b/>
          <w:color w:val="auto"/>
          <w:sz w:val="24"/>
          <w:szCs w:val="24"/>
          <w:lang w:eastAsia="pt-BR"/>
        </w:rPr>
        <w:t>1</w:t>
      </w:r>
      <w:r w:rsidR="00174CA2">
        <w:rPr>
          <w:rFonts w:ascii="Times New Roman" w:eastAsia="Arial Unicode MS" w:hAnsi="Times New Roman" w:cs="Times New Roman"/>
          <w:b/>
          <w:color w:val="auto"/>
          <w:sz w:val="24"/>
          <w:szCs w:val="24"/>
          <w:lang w:eastAsia="pt-BR"/>
        </w:rPr>
        <w:t>7</w:t>
      </w:r>
      <w:r w:rsidRPr="002C3944">
        <w:rPr>
          <w:rFonts w:ascii="Times New Roman" w:eastAsia="Arial Unicode MS" w:hAnsi="Times New Roman" w:cs="Times New Roman"/>
          <w:b/>
          <w:color w:val="auto"/>
          <w:sz w:val="24"/>
          <w:szCs w:val="24"/>
          <w:lang w:eastAsia="pt-BR"/>
        </w:rPr>
        <w:t xml:space="preserve">.2. Será entregue no ato da assinatura do contrato cronograma de entrega dos alimentos, podendo ocorrer alterações no decorrer no ano. </w:t>
      </w:r>
    </w:p>
    <w:p w:rsidR="002C3944" w:rsidRPr="002C3944" w:rsidRDefault="002C3944" w:rsidP="002C3944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t-BR"/>
        </w:rPr>
      </w:pPr>
      <w:r w:rsidRPr="002C394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t-BR"/>
        </w:rPr>
        <w:t>1</w:t>
      </w:r>
      <w:r w:rsidR="00174CA2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t-BR"/>
        </w:rPr>
        <w:t>7</w:t>
      </w:r>
      <w:r w:rsidRPr="002C394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t-BR"/>
        </w:rPr>
        <w:t>.3.</w:t>
      </w:r>
      <w:r w:rsidRPr="002C3944">
        <w:rPr>
          <w:rFonts w:ascii="Times New Roman" w:eastAsia="Times New Roman" w:hAnsi="Times New Roman" w:cs="Times New Roman"/>
          <w:color w:val="auto"/>
          <w:sz w:val="24"/>
          <w:szCs w:val="24"/>
          <w:lang w:eastAsia="pt-BR"/>
        </w:rPr>
        <w:t xml:space="preserve"> Verificada a não conformidade do objeto, o licitante vencedor deverá promover as correções necessárias no mesmo momento, pois se trata de alimentação dos professores que estão se especializando e da merenda escolar dos alunos de rede municipal, sujeitando-se às penalidades previstas neste Edital.</w:t>
      </w:r>
    </w:p>
    <w:p w:rsidR="002C3944" w:rsidRPr="002C3944" w:rsidRDefault="002C3944" w:rsidP="002C3944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t-BR"/>
        </w:rPr>
      </w:pPr>
      <w:r w:rsidRPr="002C394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t-BR"/>
        </w:rPr>
        <w:t>1</w:t>
      </w:r>
      <w:r w:rsidR="00174CA2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t-BR"/>
        </w:rPr>
        <w:t>7</w:t>
      </w:r>
      <w:r w:rsidRPr="002C3944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t-BR"/>
        </w:rPr>
        <w:t>.4.</w:t>
      </w:r>
      <w:r w:rsidRPr="002C3944">
        <w:rPr>
          <w:rFonts w:ascii="Times New Roman" w:eastAsia="Times New Roman" w:hAnsi="Times New Roman" w:cs="Times New Roman"/>
          <w:color w:val="auto"/>
          <w:sz w:val="24"/>
          <w:szCs w:val="24"/>
          <w:lang w:eastAsia="pt-BR"/>
        </w:rPr>
        <w:t xml:space="preserve"> A Nota Fiscal deve, obrigatoriamente, ser entregue junto com o seu objeto no local previamente fixado, conforme Anexo I, condições de entrega dos produtos.</w:t>
      </w:r>
    </w:p>
    <w:p w:rsidR="00D302D2" w:rsidRPr="00174CA2" w:rsidRDefault="00D302D2" w:rsidP="00D302D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74CA2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1BA75AED" wp14:editId="7E57F9FB">
            <wp:extent cx="1190625" cy="1295400"/>
            <wp:effectExtent l="0" t="0" r="0" b="0"/>
            <wp:docPr id="36" name="Imagem 4" descr="Brasão%20Municípi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4" descr="Brasão%20Município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2D2" w:rsidRPr="00174CA2" w:rsidRDefault="00D302D2" w:rsidP="00D302D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302D2" w:rsidRPr="00174CA2" w:rsidRDefault="00D302D2" w:rsidP="00D302D2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sz w:val="24"/>
          <w:szCs w:val="24"/>
        </w:rPr>
        <w:t>ESTADO DO RIO GRANDE DO SUL</w:t>
      </w:r>
    </w:p>
    <w:p w:rsidR="00D302D2" w:rsidRPr="00174CA2" w:rsidRDefault="00D302D2" w:rsidP="00D302D2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sz w:val="24"/>
          <w:szCs w:val="24"/>
        </w:rPr>
        <w:t>PREFEITURA MUNICIPAL DE SARANDI</w:t>
      </w:r>
    </w:p>
    <w:p w:rsidR="00D302D2" w:rsidRPr="002C3944" w:rsidRDefault="00D302D2" w:rsidP="002C3944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auto"/>
          <w:sz w:val="24"/>
          <w:szCs w:val="24"/>
          <w:lang w:eastAsia="pt-BR"/>
        </w:rPr>
      </w:pPr>
    </w:p>
    <w:p w:rsidR="002C3944" w:rsidRPr="002C3944" w:rsidRDefault="002C3944" w:rsidP="002C3944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C3944">
        <w:rPr>
          <w:rFonts w:ascii="Times New Roman" w:hAnsi="Times New Roman" w:cs="Times New Roman"/>
          <w:color w:val="auto"/>
          <w:sz w:val="24"/>
          <w:szCs w:val="24"/>
        </w:rPr>
        <w:t xml:space="preserve">           </w:t>
      </w:r>
      <w:r w:rsidRPr="002C3944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="00D302D2" w:rsidRPr="00D302D2">
        <w:rPr>
          <w:rFonts w:ascii="Times New Roman" w:hAnsi="Times New Roman" w:cs="Times New Roman"/>
          <w:b/>
          <w:color w:val="auto"/>
          <w:sz w:val="24"/>
          <w:szCs w:val="24"/>
        </w:rPr>
        <w:t xml:space="preserve">8. </w:t>
      </w:r>
      <w:r w:rsidRPr="002C3944">
        <w:rPr>
          <w:rFonts w:ascii="Times New Roman" w:hAnsi="Times New Roman" w:cs="Times New Roman"/>
          <w:b/>
          <w:color w:val="auto"/>
          <w:sz w:val="24"/>
          <w:szCs w:val="24"/>
        </w:rPr>
        <w:t>DAS AMOSTRAS</w:t>
      </w:r>
    </w:p>
    <w:p w:rsidR="002C3944" w:rsidRPr="002C3944" w:rsidRDefault="002C3944" w:rsidP="002C3944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C3944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="00D302D2" w:rsidRPr="00D302D2">
        <w:rPr>
          <w:rFonts w:ascii="Times New Roman" w:hAnsi="Times New Roman" w:cs="Times New Roman"/>
          <w:b/>
          <w:color w:val="auto"/>
          <w:sz w:val="24"/>
          <w:szCs w:val="24"/>
        </w:rPr>
        <w:t>8</w:t>
      </w:r>
      <w:r w:rsidRPr="002C3944">
        <w:rPr>
          <w:rFonts w:ascii="Times New Roman" w:hAnsi="Times New Roman" w:cs="Times New Roman"/>
          <w:b/>
          <w:color w:val="auto"/>
          <w:sz w:val="24"/>
          <w:szCs w:val="24"/>
        </w:rPr>
        <w:t>.1</w:t>
      </w:r>
      <w:r w:rsidRPr="002C3944">
        <w:rPr>
          <w:rFonts w:ascii="Times New Roman" w:hAnsi="Times New Roman" w:cs="Times New Roman"/>
          <w:color w:val="auto"/>
          <w:sz w:val="24"/>
          <w:szCs w:val="24"/>
        </w:rPr>
        <w:t xml:space="preserve">. Conhecidos os vencedores do certame, estes deverão enviar amostras de cada item, em até 2 (dois) dias corridos da abertura da licitação, para que </w:t>
      </w:r>
      <w:r w:rsidRPr="002C3944">
        <w:rPr>
          <w:rFonts w:ascii="Times New Roman" w:hAnsi="Times New Roman" w:cs="Times New Roman"/>
          <w:b/>
          <w:color w:val="auto"/>
          <w:sz w:val="24"/>
          <w:szCs w:val="24"/>
        </w:rPr>
        <w:t xml:space="preserve">a Comissão de Avaliação nomeados pela Portaria nº6375 de 01 de fevereiro de 2017, </w:t>
      </w:r>
      <w:r w:rsidRPr="002C3944">
        <w:rPr>
          <w:rFonts w:ascii="Times New Roman" w:hAnsi="Times New Roman" w:cs="Times New Roman"/>
          <w:color w:val="auto"/>
          <w:sz w:val="24"/>
          <w:szCs w:val="24"/>
        </w:rPr>
        <w:t xml:space="preserve">sendo que caso for reprovado a amostra automaticamente a empresa será desclassificada e a segunda colocada será chamada para o envio da amostra assim sucessivamente até uma empresa ser proclamada vencedora.  </w:t>
      </w:r>
    </w:p>
    <w:p w:rsidR="002C3944" w:rsidRPr="002C3944" w:rsidRDefault="002C3944" w:rsidP="002C3944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C3944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="00D302D2" w:rsidRPr="00D302D2">
        <w:rPr>
          <w:rFonts w:ascii="Times New Roman" w:hAnsi="Times New Roman" w:cs="Times New Roman"/>
          <w:b/>
          <w:color w:val="auto"/>
          <w:sz w:val="24"/>
          <w:szCs w:val="24"/>
        </w:rPr>
        <w:t>8</w:t>
      </w:r>
      <w:r w:rsidRPr="002C3944">
        <w:rPr>
          <w:rFonts w:ascii="Times New Roman" w:hAnsi="Times New Roman" w:cs="Times New Roman"/>
          <w:b/>
          <w:color w:val="auto"/>
          <w:sz w:val="24"/>
          <w:szCs w:val="24"/>
        </w:rPr>
        <w:t>.3</w:t>
      </w:r>
      <w:r w:rsidRPr="002C3944">
        <w:rPr>
          <w:rFonts w:ascii="Times New Roman" w:hAnsi="Times New Roman" w:cs="Times New Roman"/>
          <w:color w:val="auto"/>
          <w:sz w:val="24"/>
          <w:szCs w:val="24"/>
        </w:rPr>
        <w:t>. As amostras deverão vir identificadas com o nome da empresa</w:t>
      </w:r>
      <w:r w:rsidR="001E327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E3276">
        <w:rPr>
          <w:rFonts w:ascii="Book Antiqua" w:eastAsia="Lucida Sans Unicode" w:hAnsi="Book Antiqua" w:cs="Times New Roman"/>
          <w:sz w:val="24"/>
          <w:szCs w:val="24"/>
        </w:rPr>
        <w:t>(grupo formal ou informal)</w:t>
      </w:r>
      <w:r w:rsidRPr="002C3944">
        <w:rPr>
          <w:rFonts w:ascii="Times New Roman" w:hAnsi="Times New Roman" w:cs="Times New Roman"/>
          <w:color w:val="auto"/>
          <w:sz w:val="24"/>
          <w:szCs w:val="24"/>
        </w:rPr>
        <w:t>, o número do item e o número do CNPJ.</w:t>
      </w:r>
    </w:p>
    <w:p w:rsidR="002C3944" w:rsidRPr="002C3944" w:rsidRDefault="002C3944" w:rsidP="002C3944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C3944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="00D302D2" w:rsidRPr="00D302D2">
        <w:rPr>
          <w:rFonts w:ascii="Times New Roman" w:hAnsi="Times New Roman" w:cs="Times New Roman"/>
          <w:b/>
          <w:color w:val="auto"/>
          <w:sz w:val="24"/>
          <w:szCs w:val="24"/>
        </w:rPr>
        <w:t>8</w:t>
      </w:r>
      <w:r w:rsidRPr="002C3944">
        <w:rPr>
          <w:rFonts w:ascii="Times New Roman" w:hAnsi="Times New Roman" w:cs="Times New Roman"/>
          <w:b/>
          <w:color w:val="auto"/>
          <w:sz w:val="24"/>
          <w:szCs w:val="24"/>
        </w:rPr>
        <w:t>.4</w:t>
      </w:r>
      <w:r w:rsidRPr="002C3944">
        <w:rPr>
          <w:rFonts w:ascii="Times New Roman" w:hAnsi="Times New Roman" w:cs="Times New Roman"/>
          <w:color w:val="auto"/>
          <w:sz w:val="24"/>
          <w:szCs w:val="24"/>
        </w:rPr>
        <w:t xml:space="preserve">. Após análise da Comissão será anexado no site </w:t>
      </w:r>
      <w:r w:rsidRPr="00174CA2">
        <w:rPr>
          <w:rFonts w:ascii="Times New Roman" w:hAnsi="Times New Roman" w:cs="Times New Roman"/>
          <w:b/>
          <w:i/>
          <w:iCs/>
          <w:color w:val="0070C0"/>
          <w:sz w:val="24"/>
          <w:szCs w:val="24"/>
          <w:u w:val="single"/>
        </w:rPr>
        <w:t>www.sarandi.rs.gov.br</w:t>
      </w:r>
      <w:r w:rsidRPr="002C3944">
        <w:rPr>
          <w:rFonts w:ascii="Times New Roman" w:hAnsi="Times New Roman" w:cs="Times New Roman"/>
          <w:color w:val="auto"/>
          <w:sz w:val="24"/>
          <w:szCs w:val="24"/>
        </w:rPr>
        <w:t>, os Laudos das Amostras, em até 2 (dois) dias corridos do prazo limite de chegada das amostras.</w:t>
      </w:r>
    </w:p>
    <w:p w:rsidR="002C3944" w:rsidRDefault="002C3944" w:rsidP="002C3944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C3944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="00D302D2" w:rsidRPr="00D302D2">
        <w:rPr>
          <w:rFonts w:ascii="Times New Roman" w:hAnsi="Times New Roman" w:cs="Times New Roman"/>
          <w:b/>
          <w:color w:val="auto"/>
          <w:sz w:val="24"/>
          <w:szCs w:val="24"/>
        </w:rPr>
        <w:t>8</w:t>
      </w:r>
      <w:r w:rsidRPr="002C3944">
        <w:rPr>
          <w:rFonts w:ascii="Times New Roman" w:hAnsi="Times New Roman" w:cs="Times New Roman"/>
          <w:b/>
          <w:color w:val="auto"/>
          <w:sz w:val="24"/>
          <w:szCs w:val="24"/>
        </w:rPr>
        <w:t>.5</w:t>
      </w:r>
      <w:r w:rsidRPr="002C3944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2C3944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Proclamado um vencedor do certame será </w:t>
      </w:r>
      <w:r w:rsidR="001E3276">
        <w:rPr>
          <w:rFonts w:ascii="Times New Roman" w:hAnsi="Times New Roman" w:cs="Times New Roman"/>
          <w:b/>
          <w:color w:val="auto"/>
          <w:sz w:val="24"/>
          <w:szCs w:val="24"/>
        </w:rPr>
        <w:t>Homologado o presente processo</w:t>
      </w:r>
    </w:p>
    <w:p w:rsidR="00D302D2" w:rsidRDefault="001E3276" w:rsidP="00D302D2">
      <w:pPr>
        <w:widowControl w:val="0"/>
        <w:tabs>
          <w:tab w:val="left" w:pos="1134"/>
          <w:tab w:val="left" w:pos="1701"/>
          <w:tab w:val="left" w:pos="4253"/>
        </w:tabs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sz w:val="24"/>
          <w:szCs w:val="24"/>
        </w:rPr>
        <w:t xml:space="preserve">   18</w:t>
      </w:r>
      <w:r w:rsidR="00D302D2">
        <w:rPr>
          <w:rFonts w:ascii="Book Antiqua" w:eastAsia="Lucida Sans Unicode" w:hAnsi="Book Antiqua" w:cs="Times New Roman"/>
          <w:b/>
          <w:bCs/>
          <w:sz w:val="24"/>
          <w:szCs w:val="24"/>
        </w:rPr>
        <w:t>.3.</w:t>
      </w:r>
      <w:r w:rsidR="00D302D2">
        <w:rPr>
          <w:rFonts w:ascii="Book Antiqua" w:eastAsia="Lucida Sans Unicode" w:hAnsi="Book Antiqua" w:cs="Times New Roman"/>
          <w:sz w:val="24"/>
          <w:szCs w:val="24"/>
        </w:rPr>
        <w:t xml:space="preserve"> A não apresentação da amostra ou a apresentação de amostra em desacordo com as exigências deste edital implicará na automática desclassificação do item e/ou da proposta.</w:t>
      </w:r>
    </w:p>
    <w:p w:rsidR="00D302D2" w:rsidRDefault="00D302D2" w:rsidP="00D302D2">
      <w:pPr>
        <w:widowControl w:val="0"/>
        <w:tabs>
          <w:tab w:val="left" w:pos="1134"/>
          <w:tab w:val="left" w:pos="1701"/>
          <w:tab w:val="left" w:pos="4253"/>
        </w:tabs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sz w:val="24"/>
          <w:szCs w:val="24"/>
        </w:rPr>
        <w:t>1</w:t>
      </w:r>
      <w:r w:rsidR="001E3276">
        <w:rPr>
          <w:rFonts w:ascii="Book Antiqua" w:eastAsia="Lucida Sans Unicode" w:hAnsi="Book Antiqua" w:cs="Times New Roman"/>
          <w:b/>
          <w:bCs/>
          <w:sz w:val="24"/>
          <w:szCs w:val="24"/>
        </w:rPr>
        <w:t>8</w:t>
      </w:r>
      <w:r>
        <w:rPr>
          <w:rFonts w:ascii="Book Antiqua" w:eastAsia="Lucida Sans Unicode" w:hAnsi="Book Antiqua" w:cs="Times New Roman"/>
          <w:b/>
          <w:bCs/>
          <w:sz w:val="24"/>
          <w:szCs w:val="24"/>
        </w:rPr>
        <w:t xml:space="preserve">.4. </w:t>
      </w:r>
      <w:r>
        <w:rPr>
          <w:rFonts w:ascii="Book Antiqua" w:eastAsia="Lucida Sans Unicode" w:hAnsi="Book Antiqua" w:cs="Times New Roman"/>
          <w:sz w:val="24"/>
          <w:szCs w:val="24"/>
        </w:rPr>
        <w:t xml:space="preserve">As amostras serão analisadas pela Secretaria Municipal de Educação, que </w:t>
      </w:r>
    </w:p>
    <w:p w:rsidR="00D302D2" w:rsidRDefault="00D302D2" w:rsidP="00D302D2">
      <w:pPr>
        <w:widowControl w:val="0"/>
        <w:tabs>
          <w:tab w:val="left" w:pos="1134"/>
          <w:tab w:val="left" w:pos="1701"/>
          <w:tab w:val="left" w:pos="4253"/>
        </w:tabs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sz w:val="24"/>
          <w:szCs w:val="24"/>
        </w:rPr>
      </w:pPr>
      <w:r>
        <w:rPr>
          <w:rFonts w:ascii="Book Antiqua" w:eastAsia="Lucida Sans Unicode" w:hAnsi="Book Antiqua" w:cs="Times New Roman"/>
          <w:sz w:val="24"/>
          <w:szCs w:val="24"/>
        </w:rPr>
        <w:t xml:space="preserve">observará como critérios de avaliação, além das especificações descritas para cada gênero alimentício, conforme item 4 do edital, os seguintes critérios: </w:t>
      </w:r>
    </w:p>
    <w:p w:rsidR="00D302D2" w:rsidRDefault="00D302D2" w:rsidP="00D302D2">
      <w:pPr>
        <w:widowControl w:val="0"/>
        <w:tabs>
          <w:tab w:val="left" w:pos="1134"/>
          <w:tab w:val="left" w:pos="1701"/>
          <w:tab w:val="left" w:pos="4253"/>
        </w:tabs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b/>
          <w:bCs/>
          <w:sz w:val="24"/>
          <w:szCs w:val="24"/>
        </w:rPr>
      </w:pPr>
      <w:r>
        <w:rPr>
          <w:rFonts w:ascii="Book Antiqua" w:eastAsia="Lucida Sans Unicode" w:hAnsi="Book Antiqua" w:cs="Times New Roman"/>
          <w:b/>
          <w:bCs/>
          <w:sz w:val="24"/>
          <w:szCs w:val="24"/>
        </w:rPr>
        <w:t>a) Sabor, cor, odor, aspecto (consistência), validade, embalagem.</w:t>
      </w:r>
    </w:p>
    <w:p w:rsidR="00D302D2" w:rsidRPr="001E3276" w:rsidRDefault="00D302D2" w:rsidP="00D302D2">
      <w:pPr>
        <w:widowControl w:val="0"/>
        <w:tabs>
          <w:tab w:val="left" w:pos="1134"/>
          <w:tab w:val="left" w:pos="1701"/>
          <w:tab w:val="left" w:pos="4253"/>
        </w:tabs>
        <w:suppressAutoHyphens/>
        <w:spacing w:after="0" w:line="240" w:lineRule="auto"/>
        <w:ind w:firstLine="567"/>
        <w:jc w:val="both"/>
        <w:rPr>
          <w:rFonts w:ascii="Book Antiqua" w:eastAsia="Lucida Sans Unicode" w:hAnsi="Book Antiqua" w:cs="Times New Roman"/>
          <w:color w:val="auto"/>
          <w:sz w:val="24"/>
          <w:szCs w:val="24"/>
        </w:rPr>
      </w:pPr>
      <w:r w:rsidRPr="00D6550B">
        <w:rPr>
          <w:rFonts w:ascii="Book Antiqua" w:eastAsia="Lucida Sans Unicode" w:hAnsi="Book Antiqua" w:cs="Times New Roman"/>
          <w:b/>
          <w:bCs/>
          <w:color w:val="auto"/>
          <w:sz w:val="24"/>
          <w:szCs w:val="24"/>
        </w:rPr>
        <w:t>1</w:t>
      </w:r>
      <w:r w:rsidR="001E3276">
        <w:rPr>
          <w:rFonts w:ascii="Book Antiqua" w:eastAsia="Lucida Sans Unicode" w:hAnsi="Book Antiqua" w:cs="Times New Roman"/>
          <w:b/>
          <w:bCs/>
          <w:color w:val="auto"/>
          <w:sz w:val="24"/>
          <w:szCs w:val="24"/>
        </w:rPr>
        <w:t>8</w:t>
      </w:r>
      <w:r w:rsidRPr="00D6550B">
        <w:rPr>
          <w:rFonts w:ascii="Book Antiqua" w:eastAsia="Lucida Sans Unicode" w:hAnsi="Book Antiqua" w:cs="Times New Roman"/>
          <w:b/>
          <w:bCs/>
          <w:color w:val="auto"/>
          <w:sz w:val="24"/>
          <w:szCs w:val="24"/>
        </w:rPr>
        <w:t>.5.</w:t>
      </w:r>
      <w:r w:rsidRPr="00D6550B">
        <w:rPr>
          <w:rFonts w:ascii="Book Antiqua" w:eastAsia="Lucida Sans Unicode" w:hAnsi="Book Antiqua" w:cs="Times New Roman"/>
          <w:color w:val="auto"/>
          <w:sz w:val="24"/>
          <w:szCs w:val="24"/>
        </w:rPr>
        <w:t xml:space="preserve"> A análise ficará a cargo de profissional da área da nutrição</w:t>
      </w:r>
      <w:r>
        <w:rPr>
          <w:rFonts w:ascii="Book Antiqua" w:eastAsia="Lucida Sans Unicode" w:hAnsi="Book Antiqua" w:cs="Times New Roman"/>
          <w:color w:val="auto"/>
          <w:sz w:val="24"/>
          <w:szCs w:val="24"/>
        </w:rPr>
        <w:t xml:space="preserve"> e responsáveis designados pela SME</w:t>
      </w:r>
      <w:r w:rsidRPr="00D6550B">
        <w:rPr>
          <w:rFonts w:ascii="Book Antiqua" w:eastAsia="Lucida Sans Unicode" w:hAnsi="Book Antiqua" w:cs="Times New Roman"/>
          <w:color w:val="auto"/>
          <w:sz w:val="24"/>
          <w:szCs w:val="24"/>
        </w:rPr>
        <w:t xml:space="preserve">, que emitirá seu parecer em laudo devidamente assinado e </w:t>
      </w:r>
      <w:r w:rsidRPr="001E3276">
        <w:rPr>
          <w:rFonts w:ascii="Book Antiqua" w:eastAsia="Lucida Sans Unicode" w:hAnsi="Book Antiqua" w:cs="Times New Roman"/>
          <w:color w:val="auto"/>
          <w:sz w:val="24"/>
          <w:szCs w:val="24"/>
        </w:rPr>
        <w:t>identificado.</w:t>
      </w:r>
    </w:p>
    <w:p w:rsidR="00D302D2" w:rsidRPr="001E3276" w:rsidRDefault="00D302D2" w:rsidP="00D302D2">
      <w:pPr>
        <w:widowControl w:val="0"/>
        <w:tabs>
          <w:tab w:val="left" w:pos="1134"/>
          <w:tab w:val="left" w:pos="1701"/>
          <w:tab w:val="left" w:pos="4253"/>
        </w:tabs>
        <w:suppressAutoHyphens/>
        <w:spacing w:after="0" w:line="240" w:lineRule="auto"/>
        <w:jc w:val="both"/>
        <w:rPr>
          <w:rFonts w:ascii="Book Antiqua" w:eastAsia="Lucida Sans Unicode" w:hAnsi="Book Antiqua" w:cs="Times New Roman"/>
          <w:b/>
          <w:bCs/>
          <w:color w:val="auto"/>
          <w:sz w:val="24"/>
          <w:szCs w:val="24"/>
        </w:rPr>
      </w:pPr>
    </w:p>
    <w:p w:rsidR="00B250F8" w:rsidRPr="00174CA2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sz w:val="24"/>
          <w:szCs w:val="24"/>
        </w:rPr>
        <w:t xml:space="preserve">19. </w:t>
      </w:r>
      <w:r w:rsidRPr="00174CA2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>DA IMPUGNAÇÃO DO ATO CONVOCATÓRIO</w:t>
      </w:r>
    </w:p>
    <w:p w:rsidR="00B250F8" w:rsidRPr="00174CA2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 xml:space="preserve">19.1. </w:t>
      </w:r>
      <w:r w:rsidRPr="00174CA2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Até 02 (dois) dias úteis antes da data fixada para recebimento dos Projetos de Venda, qualquer pessoa, poderá solicitar esclarecimentos, providências ou impugnar o ato convocatório da Chamada Pública, protocolizando a peça impugnatória no Setor de Licitações, </w:t>
      </w:r>
    </w:p>
    <w:p w:rsidR="00B250F8" w:rsidRPr="00174CA2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 xml:space="preserve">19.1.1. </w:t>
      </w:r>
      <w:r w:rsidRPr="00174CA2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Não será admitida a impugnação do Edital por intermédio de fax-símile ou via </w:t>
      </w:r>
      <w:r w:rsidRPr="00174CA2">
        <w:rPr>
          <w:rFonts w:ascii="Times New Roman" w:eastAsia="Lucida Sans Unicode" w:hAnsi="Times New Roman" w:cs="Times New Roman"/>
          <w:i/>
          <w:iCs/>
          <w:color w:val="000000"/>
          <w:sz w:val="24"/>
          <w:szCs w:val="24"/>
        </w:rPr>
        <w:t>e-mail</w:t>
      </w:r>
      <w:r w:rsidRPr="00174CA2">
        <w:rPr>
          <w:rFonts w:ascii="Times New Roman" w:eastAsia="Lucida Sans Unicode" w:hAnsi="Times New Roman" w:cs="Times New Roman"/>
          <w:color w:val="000000"/>
          <w:sz w:val="24"/>
          <w:szCs w:val="24"/>
        </w:rPr>
        <w:t>.</w:t>
      </w:r>
    </w:p>
    <w:p w:rsidR="00B250F8" w:rsidRPr="00174CA2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 xml:space="preserve">19.2. </w:t>
      </w:r>
      <w:r w:rsidRPr="00174CA2">
        <w:rPr>
          <w:rFonts w:ascii="Times New Roman" w:eastAsia="Lucida Sans Unicode" w:hAnsi="Times New Roman" w:cs="Times New Roman"/>
          <w:color w:val="000000"/>
          <w:sz w:val="24"/>
          <w:szCs w:val="24"/>
        </w:rPr>
        <w:t>Caberá a Comissão de Licitação decidir sobre o pedido de impugnação do Edital no prazo de 24 (vinte e quatro) horas</w:t>
      </w:r>
      <w:r w:rsidRPr="00174CA2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>;</w:t>
      </w:r>
    </w:p>
    <w:p w:rsidR="0071228B" w:rsidRPr="00174CA2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 xml:space="preserve">19.3. </w:t>
      </w:r>
      <w:r w:rsidRPr="00174CA2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Acolhido o pedido de impugnação contra o ato convocatório, será designada nova data para a realização do certame, caso a alteração implique na formulação do </w:t>
      </w:r>
    </w:p>
    <w:p w:rsidR="0071228B" w:rsidRPr="00174CA2" w:rsidRDefault="0071228B" w:rsidP="0071228B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174CA2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7B153F06" wp14:editId="791FBEE4">
            <wp:extent cx="1190625" cy="1295400"/>
            <wp:effectExtent l="0" t="0" r="0" b="0"/>
            <wp:docPr id="21" name="Imagem 24" descr="Brasão%20Municípi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m 24" descr="Brasão%20Município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28B" w:rsidRPr="00174CA2" w:rsidRDefault="0071228B" w:rsidP="0071228B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sz w:val="24"/>
          <w:szCs w:val="24"/>
        </w:rPr>
        <w:t>ESTADO DO RIO GRANDE DO SUL</w:t>
      </w:r>
    </w:p>
    <w:p w:rsidR="0071228B" w:rsidRPr="00174CA2" w:rsidRDefault="0071228B" w:rsidP="0071228B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sz w:val="24"/>
          <w:szCs w:val="24"/>
        </w:rPr>
        <w:t>PREFEITURA MUNICIPAL DE SARANDI</w:t>
      </w:r>
    </w:p>
    <w:p w:rsidR="0071228B" w:rsidRPr="00174CA2" w:rsidRDefault="0071228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</w:p>
    <w:p w:rsidR="0071228B" w:rsidRPr="00174CA2" w:rsidRDefault="0071228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</w:p>
    <w:p w:rsidR="00B250F8" w:rsidRPr="00174CA2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color w:val="000000"/>
          <w:sz w:val="24"/>
          <w:szCs w:val="24"/>
        </w:rPr>
        <w:t>Projeto de Venda.</w:t>
      </w:r>
    </w:p>
    <w:p w:rsidR="0071228B" w:rsidRPr="00174CA2" w:rsidRDefault="0071228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</w:pPr>
    </w:p>
    <w:p w:rsidR="00B250F8" w:rsidRPr="00174CA2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>20.  DOS RECURSOS</w:t>
      </w:r>
    </w:p>
    <w:p w:rsidR="00B250F8" w:rsidRPr="00174CA2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>20.1. Qualquer GRUPO FORMAL/INFORMAL DE AGRICULTORES E EMPREENDEDORES DE BASE FAMILIAR RURAL poderá manifestar a intenção de recorrer, com registro em ata, quando lhe será concedido o prazo de 03 (três) dias úteis para apresentação das razões do recurso. O recurso deverá ser dirigido ao Presidente da Comissão de Licitação, e protocolizado no setor de Compras e Licitações, no endereço Praça Presidente Vargas, S/Nº</w:t>
      </w:r>
      <w:r w:rsidRPr="00174CA2">
        <w:rPr>
          <w:rFonts w:ascii="Times New Roman" w:eastAsia="Lucida Sans Unicode" w:hAnsi="Times New Roman" w:cs="Times New Roman"/>
          <w:color w:val="000000"/>
          <w:sz w:val="24"/>
          <w:szCs w:val="24"/>
        </w:rPr>
        <w:t>, de segunda a sexta feira, das 08:00 as 11:00 h.</w:t>
      </w:r>
    </w:p>
    <w:p w:rsidR="00B250F8" w:rsidRPr="00174CA2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 xml:space="preserve">20.1.1. </w:t>
      </w:r>
      <w:r w:rsidRPr="00174CA2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Não será admitida apresentação das razões de recursos, por intermédio de </w:t>
      </w:r>
      <w:r w:rsidR="00E50F13" w:rsidRPr="00174CA2">
        <w:rPr>
          <w:rFonts w:ascii="Times New Roman" w:eastAsia="Lucida Sans Unicode" w:hAnsi="Times New Roman" w:cs="Times New Roman"/>
          <w:i/>
          <w:iCs/>
          <w:color w:val="000000"/>
          <w:sz w:val="24"/>
          <w:szCs w:val="24"/>
        </w:rPr>
        <w:t>fac-símile</w:t>
      </w:r>
      <w:r w:rsidRPr="00174CA2">
        <w:rPr>
          <w:rFonts w:ascii="Times New Roman" w:eastAsia="Lucida Sans Unicode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174CA2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ou via </w:t>
      </w:r>
      <w:r w:rsidRPr="00174CA2">
        <w:rPr>
          <w:rFonts w:ascii="Times New Roman" w:eastAsia="Lucida Sans Unicode" w:hAnsi="Times New Roman" w:cs="Times New Roman"/>
          <w:i/>
          <w:iCs/>
          <w:color w:val="000000"/>
          <w:sz w:val="24"/>
          <w:szCs w:val="24"/>
        </w:rPr>
        <w:t>e-mail</w:t>
      </w:r>
      <w:r w:rsidRPr="00174CA2">
        <w:rPr>
          <w:rFonts w:ascii="Times New Roman" w:eastAsia="Lucida Sans Unicode" w:hAnsi="Times New Roman" w:cs="Times New Roman"/>
          <w:color w:val="000000"/>
          <w:sz w:val="24"/>
          <w:szCs w:val="24"/>
        </w:rPr>
        <w:t>.</w:t>
      </w:r>
    </w:p>
    <w:p w:rsidR="00B250F8" w:rsidRPr="00174CA2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 xml:space="preserve">20.2.- </w:t>
      </w:r>
      <w:r w:rsidRPr="00174CA2">
        <w:rPr>
          <w:rFonts w:ascii="Times New Roman" w:eastAsia="Lucida Sans Unicode" w:hAnsi="Times New Roman" w:cs="Times New Roman"/>
          <w:color w:val="000000"/>
          <w:sz w:val="24"/>
          <w:szCs w:val="24"/>
        </w:rPr>
        <w:t>Verificada a situação prevista no item anterior, ficam os demais proponentes desde logo intimadas a apresentar contrarrazões em igual número de dias, que começarão a correr do término do prazo do recorrente, sendo-lhes assegurada vista imediata dos autos.</w:t>
      </w:r>
    </w:p>
    <w:p w:rsidR="00B250F8" w:rsidRPr="00174CA2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 xml:space="preserve">20.3. </w:t>
      </w:r>
      <w:r w:rsidRPr="00174CA2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A falta de manifestação imediata e motivada do participante </w:t>
      </w:r>
      <w:r w:rsidRPr="00174CA2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>quanto ao resultado da CHAMADA PÚBLICA n° 001/201</w:t>
      </w:r>
      <w:r w:rsidR="0071228B" w:rsidRPr="00174CA2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>7</w:t>
      </w:r>
      <w:r w:rsidRPr="00174CA2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74CA2">
        <w:rPr>
          <w:rFonts w:ascii="Times New Roman" w:eastAsia="Lucida Sans Unicode" w:hAnsi="Times New Roman" w:cs="Times New Roman"/>
          <w:color w:val="000000"/>
          <w:sz w:val="24"/>
          <w:szCs w:val="24"/>
        </w:rPr>
        <w:t>importará a decadência do direito de recurso e consequentemente haverá a adjudicação do objeto pela Comissão de Licitação ao</w:t>
      </w:r>
      <w:r w:rsidR="0071228B" w:rsidRPr="00174CA2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</w:t>
      </w:r>
      <w:r w:rsidRPr="00174CA2">
        <w:rPr>
          <w:rFonts w:ascii="Times New Roman" w:eastAsia="Lucida Sans Unicode" w:hAnsi="Times New Roman" w:cs="Times New Roman"/>
          <w:color w:val="000000"/>
          <w:sz w:val="24"/>
          <w:szCs w:val="24"/>
        </w:rPr>
        <w:t>(s) vencedor (es);</w:t>
      </w:r>
    </w:p>
    <w:p w:rsidR="00B250F8" w:rsidRPr="00174CA2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 xml:space="preserve">20.4. </w:t>
      </w:r>
      <w:r w:rsidRPr="00174CA2">
        <w:rPr>
          <w:rFonts w:ascii="Times New Roman" w:eastAsia="Lucida Sans Unicode" w:hAnsi="Times New Roman" w:cs="Times New Roman"/>
          <w:color w:val="000000"/>
          <w:sz w:val="24"/>
          <w:szCs w:val="24"/>
        </w:rPr>
        <w:t>Acatado</w:t>
      </w:r>
      <w:r w:rsidR="0071228B" w:rsidRPr="00174CA2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</w:t>
      </w:r>
      <w:r w:rsidRPr="00174CA2">
        <w:rPr>
          <w:rFonts w:ascii="Times New Roman" w:eastAsia="Lucida Sans Unicode" w:hAnsi="Times New Roman" w:cs="Times New Roman"/>
          <w:color w:val="000000"/>
          <w:sz w:val="24"/>
          <w:szCs w:val="24"/>
        </w:rPr>
        <w:t>(s) o</w:t>
      </w:r>
      <w:r w:rsidR="0071228B" w:rsidRPr="00174CA2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</w:t>
      </w:r>
      <w:r w:rsidRPr="00174CA2">
        <w:rPr>
          <w:rFonts w:ascii="Times New Roman" w:eastAsia="Lucida Sans Unicode" w:hAnsi="Times New Roman" w:cs="Times New Roman"/>
          <w:color w:val="000000"/>
          <w:sz w:val="24"/>
          <w:szCs w:val="24"/>
        </w:rPr>
        <w:t>(s) recurso</w:t>
      </w:r>
      <w:r w:rsidR="00732C2A" w:rsidRPr="00174CA2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</w:t>
      </w:r>
      <w:r w:rsidRPr="00174CA2">
        <w:rPr>
          <w:rFonts w:ascii="Times New Roman" w:eastAsia="Lucida Sans Unicode" w:hAnsi="Times New Roman" w:cs="Times New Roman"/>
          <w:color w:val="000000"/>
          <w:sz w:val="24"/>
          <w:szCs w:val="24"/>
        </w:rPr>
        <w:t>(s) pela Comissão procederá à adjudicação do objeto à Proponente vencedora.</w:t>
      </w:r>
    </w:p>
    <w:p w:rsidR="00B250F8" w:rsidRPr="00174CA2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 xml:space="preserve">20.5. </w:t>
      </w:r>
      <w:r w:rsidRPr="00174CA2">
        <w:rPr>
          <w:rFonts w:ascii="Times New Roman" w:eastAsia="Lucida Sans Unicode" w:hAnsi="Times New Roman" w:cs="Times New Roman"/>
          <w:color w:val="000000"/>
          <w:sz w:val="24"/>
          <w:szCs w:val="24"/>
        </w:rPr>
        <w:t>Não acolhendo o recurso, a Comissão prestará informações no prazo de 02 (dois) dia, e remeterá os autos à autoridade competente para decisão;</w:t>
      </w:r>
    </w:p>
    <w:p w:rsidR="00B250F8" w:rsidRPr="00174CA2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 xml:space="preserve">20.5.1. </w:t>
      </w:r>
      <w:r w:rsidRPr="00174CA2">
        <w:rPr>
          <w:rFonts w:ascii="Times New Roman" w:eastAsia="Lucida Sans Unicode" w:hAnsi="Times New Roman" w:cs="Times New Roman"/>
          <w:color w:val="000000"/>
          <w:sz w:val="24"/>
          <w:szCs w:val="24"/>
        </w:rPr>
        <w:t>Decidido</w:t>
      </w:r>
      <w:r w:rsidR="0071228B" w:rsidRPr="00174CA2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</w:t>
      </w:r>
      <w:r w:rsidRPr="00174CA2">
        <w:rPr>
          <w:rFonts w:ascii="Times New Roman" w:eastAsia="Lucida Sans Unicode" w:hAnsi="Times New Roman" w:cs="Times New Roman"/>
          <w:color w:val="000000"/>
          <w:sz w:val="24"/>
          <w:szCs w:val="24"/>
        </w:rPr>
        <w:t>(s) o</w:t>
      </w:r>
      <w:r w:rsidR="00732C2A" w:rsidRPr="00174CA2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</w:t>
      </w:r>
      <w:r w:rsidRPr="00174CA2">
        <w:rPr>
          <w:rFonts w:ascii="Times New Roman" w:eastAsia="Lucida Sans Unicode" w:hAnsi="Times New Roman" w:cs="Times New Roman"/>
          <w:color w:val="000000"/>
          <w:sz w:val="24"/>
          <w:szCs w:val="24"/>
        </w:rPr>
        <w:t>(s) recurso</w:t>
      </w:r>
      <w:r w:rsidR="00732C2A" w:rsidRPr="00174CA2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</w:t>
      </w:r>
      <w:r w:rsidRPr="00174CA2">
        <w:rPr>
          <w:rFonts w:ascii="Times New Roman" w:eastAsia="Lucida Sans Unicode" w:hAnsi="Times New Roman" w:cs="Times New Roman"/>
          <w:color w:val="000000"/>
          <w:sz w:val="24"/>
          <w:szCs w:val="24"/>
        </w:rPr>
        <w:t>(s) interposto</w:t>
      </w:r>
      <w:r w:rsidR="00E50F13" w:rsidRPr="00174CA2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</w:t>
      </w:r>
      <w:r w:rsidRPr="00174CA2">
        <w:rPr>
          <w:rFonts w:ascii="Times New Roman" w:eastAsia="Lucida Sans Unicode" w:hAnsi="Times New Roman" w:cs="Times New Roman"/>
          <w:color w:val="000000"/>
          <w:sz w:val="24"/>
          <w:szCs w:val="24"/>
        </w:rPr>
        <w:t>(s) e constatada a regularidade dos atos praticados, a autoridade competente homologará o procedimento e adjudicará o objeto ao Grupo vencedor.</w:t>
      </w:r>
    </w:p>
    <w:p w:rsidR="00B250F8" w:rsidRPr="00174CA2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 xml:space="preserve">20.6. </w:t>
      </w:r>
      <w:r w:rsidRPr="00174CA2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O acolhimento do recurso importará a invalidação apenas dos atos insuscetíveis </w:t>
      </w:r>
      <w:r w:rsidRPr="00174CA2">
        <w:rPr>
          <w:rFonts w:ascii="Times New Roman" w:eastAsia="Lucida Sans Unicode" w:hAnsi="Times New Roman" w:cs="Times New Roman"/>
          <w:sz w:val="24"/>
          <w:szCs w:val="24"/>
        </w:rPr>
        <w:t>de aproveitamento;</w:t>
      </w:r>
    </w:p>
    <w:p w:rsidR="00B250F8" w:rsidRPr="00174CA2" w:rsidRDefault="00B250F8">
      <w:pPr>
        <w:widowControl w:val="0"/>
        <w:suppressAutoHyphens/>
        <w:spacing w:before="120" w:after="0" w:line="360" w:lineRule="auto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:rsidR="00B250F8" w:rsidRPr="00174CA2" w:rsidRDefault="00C566A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bCs/>
          <w:sz w:val="24"/>
          <w:szCs w:val="24"/>
        </w:rPr>
        <w:t xml:space="preserve">          21. DAS DISPOSIÇÕES GERAIS: </w:t>
      </w:r>
    </w:p>
    <w:p w:rsidR="00B250F8" w:rsidRPr="00174CA2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bCs/>
          <w:sz w:val="24"/>
          <w:szCs w:val="24"/>
        </w:rPr>
        <w:t>21.1</w:t>
      </w:r>
      <w:r w:rsidRPr="00174CA2">
        <w:rPr>
          <w:rFonts w:ascii="Times New Roman" w:eastAsia="Lucida Sans Unicode" w:hAnsi="Times New Roman" w:cs="Times New Roman"/>
          <w:bCs/>
          <w:sz w:val="24"/>
          <w:szCs w:val="24"/>
        </w:rPr>
        <w:t xml:space="preserve">. O Projeto de Venda (Anexo II) de Gêneros Alimentícios da Agricultura Familiar deverá ser feito de forma clara, sem conter rasuras e entrelinhas, que prejudiquem a interpretação da proposta, deverá ser assinada pelo proponente ou representante legal. </w:t>
      </w:r>
    </w:p>
    <w:p w:rsidR="00732C2A" w:rsidRPr="00174CA2" w:rsidRDefault="00732C2A" w:rsidP="00732C2A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174CA2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7B153F06" wp14:editId="791FBEE4">
            <wp:extent cx="1190625" cy="1295400"/>
            <wp:effectExtent l="0" t="0" r="0" b="0"/>
            <wp:docPr id="29" name="Imagem 24" descr="Brasão%20Municípi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m 24" descr="Brasão%20Município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C2A" w:rsidRPr="00174CA2" w:rsidRDefault="00732C2A" w:rsidP="00732C2A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sz w:val="24"/>
          <w:szCs w:val="24"/>
        </w:rPr>
        <w:t>ESTADO DO RIO GRANDE DO SUL</w:t>
      </w:r>
    </w:p>
    <w:p w:rsidR="00732C2A" w:rsidRPr="00174CA2" w:rsidRDefault="00732C2A" w:rsidP="00732C2A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sz w:val="24"/>
          <w:szCs w:val="24"/>
        </w:rPr>
        <w:t>PREFEITURA MUNICIPAL DE SARANDI</w:t>
      </w:r>
    </w:p>
    <w:p w:rsidR="00732C2A" w:rsidRPr="00174CA2" w:rsidRDefault="00732C2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</w:rPr>
      </w:pPr>
    </w:p>
    <w:p w:rsidR="00B250F8" w:rsidRPr="00174CA2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bCs/>
          <w:sz w:val="24"/>
          <w:szCs w:val="24"/>
        </w:rPr>
        <w:t>21.2</w:t>
      </w:r>
      <w:r w:rsidRPr="00174CA2">
        <w:rPr>
          <w:rFonts w:ascii="Times New Roman" w:eastAsia="Lucida Sans Unicode" w:hAnsi="Times New Roman" w:cs="Times New Roman"/>
          <w:bCs/>
          <w:sz w:val="24"/>
          <w:szCs w:val="24"/>
        </w:rPr>
        <w:t xml:space="preserve">. As propostas devem ser feitas por item, separadamente, atendendo estritamente as exigências de cada item, especificando a quantidade, o valor unitário e o valor total por produto. </w:t>
      </w:r>
    </w:p>
    <w:p w:rsidR="00B250F8" w:rsidRPr="00174CA2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bCs/>
          <w:sz w:val="24"/>
          <w:szCs w:val="24"/>
        </w:rPr>
        <w:t>21.3</w:t>
      </w:r>
      <w:r w:rsidRPr="00174CA2">
        <w:rPr>
          <w:rFonts w:ascii="Times New Roman" w:eastAsia="Lucida Sans Unicode" w:hAnsi="Times New Roman" w:cs="Times New Roman"/>
          <w:bCs/>
          <w:sz w:val="24"/>
          <w:szCs w:val="24"/>
        </w:rPr>
        <w:t xml:space="preserve">. Nos preços deverão estar inclusos todos os custos necessários ao perfeito cumprimento das obrigações, tais como, encargos sociais, tributos diretos e indiretos sobre o fornecimento do objeto desta chamada; </w:t>
      </w:r>
    </w:p>
    <w:p w:rsidR="00B250F8" w:rsidRPr="00174CA2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bCs/>
          <w:sz w:val="24"/>
          <w:szCs w:val="24"/>
        </w:rPr>
        <w:t>21.4</w:t>
      </w:r>
      <w:r w:rsidRPr="00174CA2">
        <w:rPr>
          <w:rFonts w:ascii="Times New Roman" w:eastAsia="Lucida Sans Unicode" w:hAnsi="Times New Roman" w:cs="Times New Roman"/>
          <w:bCs/>
          <w:sz w:val="24"/>
          <w:szCs w:val="24"/>
        </w:rPr>
        <w:t xml:space="preserve">. Os preços dos produtos oferecidos não sofrerão alterações em virtude de fretes, impostos ou quaisquer outras despesas, que correrão por conta do proponente. </w:t>
      </w:r>
    </w:p>
    <w:p w:rsidR="00B250F8" w:rsidRPr="00174CA2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bCs/>
          <w:sz w:val="24"/>
          <w:szCs w:val="24"/>
        </w:rPr>
        <w:t>21.5</w:t>
      </w:r>
      <w:r w:rsidRPr="00174CA2">
        <w:rPr>
          <w:rFonts w:ascii="Times New Roman" w:eastAsia="Lucida Sans Unicode" w:hAnsi="Times New Roman" w:cs="Times New Roman"/>
          <w:bCs/>
          <w:sz w:val="24"/>
          <w:szCs w:val="24"/>
        </w:rPr>
        <w:t xml:space="preserve">. Todos os produtos deverão estar em conformidade com a legislação em vigor, bem apresentáveis, limpos, isentos de insetos, corpos estranhos, deverá ser produtos de primeira qualidade e frescos para garantir qualidade e oferecer uma alimentação saudável aos alunos, apresentar laudo de inspeção sanitária dos produtos, quando for o caso. </w:t>
      </w:r>
    </w:p>
    <w:p w:rsidR="00B250F8" w:rsidRPr="00174CA2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bCs/>
          <w:sz w:val="24"/>
          <w:szCs w:val="24"/>
        </w:rPr>
        <w:t>21.6</w:t>
      </w:r>
      <w:r w:rsidRPr="00174CA2">
        <w:rPr>
          <w:rFonts w:ascii="Times New Roman" w:eastAsia="Lucida Sans Unicode" w:hAnsi="Times New Roman" w:cs="Times New Roman"/>
          <w:bCs/>
          <w:sz w:val="24"/>
          <w:szCs w:val="24"/>
        </w:rPr>
        <w:t>. Os licitantes participantes devem garantir a sustentabilidade e continuidade da entrega dos produtos nas unidades de ensino da rede municipal de forma ininterrupta, de modo a assegurar a oferta regular e permanente da alimentação saudável e adequada.</w:t>
      </w:r>
    </w:p>
    <w:p w:rsidR="00B250F8" w:rsidRPr="00174CA2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bCs/>
          <w:sz w:val="24"/>
          <w:szCs w:val="24"/>
        </w:rPr>
        <w:t>21.7</w:t>
      </w:r>
      <w:r w:rsidRPr="00174CA2">
        <w:rPr>
          <w:rFonts w:ascii="Times New Roman" w:eastAsia="Lucida Sans Unicode" w:hAnsi="Times New Roman" w:cs="Times New Roman"/>
          <w:bCs/>
          <w:sz w:val="24"/>
          <w:szCs w:val="24"/>
        </w:rPr>
        <w:t xml:space="preserve">. As propostas deverão ser rubricadas em todas as vias e assinadas em sua última página pelos representantes legais das entidades participantes. </w:t>
      </w:r>
    </w:p>
    <w:p w:rsidR="00B250F8" w:rsidRPr="00174CA2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bCs/>
          <w:sz w:val="24"/>
          <w:szCs w:val="24"/>
        </w:rPr>
        <w:t>21.8</w:t>
      </w:r>
      <w:r w:rsidRPr="00174CA2">
        <w:rPr>
          <w:rFonts w:ascii="Times New Roman" w:eastAsia="Lucida Sans Unicode" w:hAnsi="Times New Roman" w:cs="Times New Roman"/>
          <w:bCs/>
          <w:sz w:val="24"/>
          <w:szCs w:val="24"/>
        </w:rPr>
        <w:t xml:space="preserve">. Não serão aceitas propostas cujos valores sejam cotados com mais de duas casas decimais após a vírgula. </w:t>
      </w:r>
    </w:p>
    <w:p w:rsidR="00B250F8" w:rsidRPr="00174CA2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bCs/>
          <w:sz w:val="24"/>
          <w:szCs w:val="24"/>
        </w:rPr>
        <w:t>21.9</w:t>
      </w:r>
      <w:r w:rsidRPr="00174CA2">
        <w:rPr>
          <w:rFonts w:ascii="Times New Roman" w:eastAsia="Lucida Sans Unicode" w:hAnsi="Times New Roman" w:cs="Times New Roman"/>
          <w:bCs/>
          <w:sz w:val="24"/>
          <w:szCs w:val="24"/>
        </w:rPr>
        <w:t xml:space="preserve">. Não será aceito pedido de faturamento para terceiros. </w:t>
      </w:r>
    </w:p>
    <w:p w:rsidR="00B250F8" w:rsidRPr="00174CA2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bCs/>
          <w:sz w:val="24"/>
          <w:szCs w:val="24"/>
        </w:rPr>
        <w:t>21.10</w:t>
      </w:r>
      <w:r w:rsidRPr="00174CA2">
        <w:rPr>
          <w:rFonts w:ascii="Times New Roman" w:eastAsia="Lucida Sans Unicode" w:hAnsi="Times New Roman" w:cs="Times New Roman"/>
          <w:bCs/>
          <w:sz w:val="24"/>
          <w:szCs w:val="24"/>
        </w:rPr>
        <w:t xml:space="preserve">. Não serão consideradas as propostas cujas condições estejam em desacordo com o solicitado no edital. </w:t>
      </w:r>
    </w:p>
    <w:p w:rsidR="00B250F8" w:rsidRPr="00174CA2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bCs/>
          <w:sz w:val="24"/>
          <w:szCs w:val="24"/>
        </w:rPr>
        <w:t>21.11</w:t>
      </w:r>
      <w:r w:rsidRPr="00174CA2">
        <w:rPr>
          <w:rFonts w:ascii="Times New Roman" w:eastAsia="Lucida Sans Unicode" w:hAnsi="Times New Roman" w:cs="Times New Roman"/>
          <w:bCs/>
          <w:sz w:val="24"/>
          <w:szCs w:val="24"/>
        </w:rPr>
        <w:t xml:space="preserve">. As propostas encaminhadas terão prazo de validade não inferior a 60(sessenta) dias consecutivos contados da data da sessão de abertura das propostas conforme disposição legal. </w:t>
      </w:r>
    </w:p>
    <w:p w:rsidR="00B250F8" w:rsidRPr="00174CA2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bCs/>
          <w:sz w:val="24"/>
          <w:szCs w:val="24"/>
        </w:rPr>
        <w:t>21.12</w:t>
      </w:r>
      <w:r w:rsidRPr="00174CA2">
        <w:rPr>
          <w:rFonts w:ascii="Times New Roman" w:eastAsia="Lucida Sans Unicode" w:hAnsi="Times New Roman" w:cs="Times New Roman"/>
          <w:bCs/>
          <w:sz w:val="24"/>
          <w:szCs w:val="24"/>
        </w:rPr>
        <w:t xml:space="preserve">. A Secretaria Municipal de Agricultura e Meio Ambiente, prestará assessoria técnica tanto na análise dos Projetos de Vendas quanto no acompanhamento das ações de produção, transporte e comercialização dos produtos. </w:t>
      </w:r>
    </w:p>
    <w:p w:rsidR="00B250F8" w:rsidRPr="00174CA2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sz w:val="24"/>
          <w:szCs w:val="24"/>
        </w:rPr>
        <w:t xml:space="preserve">     </w:t>
      </w:r>
    </w:p>
    <w:p w:rsidR="00B250F8" w:rsidRPr="00174CA2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sz w:val="24"/>
          <w:szCs w:val="24"/>
        </w:rPr>
        <w:t>22.  ANEXOS</w:t>
      </w:r>
    </w:p>
    <w:p w:rsidR="00B250F8" w:rsidRPr="00174CA2" w:rsidRDefault="00C566A3">
      <w:pPr>
        <w:widowControl w:val="0"/>
        <w:tabs>
          <w:tab w:val="left" w:pos="1134"/>
          <w:tab w:val="left" w:pos="170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sz w:val="24"/>
          <w:szCs w:val="24"/>
        </w:rPr>
        <w:tab/>
        <w:t xml:space="preserve">Constituem anexos e fazem parte integrante deste edital: </w:t>
      </w:r>
    </w:p>
    <w:p w:rsidR="00B250F8" w:rsidRPr="00174CA2" w:rsidRDefault="00C566A3">
      <w:pPr>
        <w:widowControl w:val="0"/>
        <w:tabs>
          <w:tab w:val="left" w:pos="1134"/>
          <w:tab w:val="left" w:pos="170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sz w:val="24"/>
          <w:szCs w:val="24"/>
        </w:rPr>
        <w:tab/>
        <w:t>Anexo I – Termo de referência</w:t>
      </w:r>
    </w:p>
    <w:p w:rsidR="00B250F8" w:rsidRPr="00174CA2" w:rsidRDefault="00C566A3">
      <w:pPr>
        <w:widowControl w:val="0"/>
        <w:tabs>
          <w:tab w:val="left" w:pos="1134"/>
          <w:tab w:val="left" w:pos="170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sz w:val="24"/>
          <w:szCs w:val="24"/>
        </w:rPr>
        <w:tab/>
        <w:t>Anexo II – Projeto de venda</w:t>
      </w:r>
    </w:p>
    <w:p w:rsidR="00B250F8" w:rsidRDefault="00C566A3">
      <w:pPr>
        <w:widowControl w:val="0"/>
        <w:tabs>
          <w:tab w:val="left" w:pos="1134"/>
          <w:tab w:val="left" w:pos="170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sz w:val="24"/>
          <w:szCs w:val="24"/>
        </w:rPr>
        <w:t xml:space="preserve">                   Anexo III – </w:t>
      </w:r>
      <w:r w:rsidR="0017360C" w:rsidRPr="00174CA2">
        <w:rPr>
          <w:rFonts w:ascii="Times New Roman" w:eastAsia="Lucida Sans Unicode" w:hAnsi="Times New Roman" w:cs="Times New Roman"/>
          <w:sz w:val="24"/>
          <w:szCs w:val="24"/>
        </w:rPr>
        <w:t>Declaração de compromisso de limite por DAP/ANO</w:t>
      </w:r>
    </w:p>
    <w:p w:rsidR="0017360C" w:rsidRPr="00174CA2" w:rsidRDefault="001E3276" w:rsidP="0017360C">
      <w:pPr>
        <w:widowControl w:val="0"/>
        <w:tabs>
          <w:tab w:val="left" w:pos="1134"/>
          <w:tab w:val="left" w:pos="170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sz w:val="24"/>
          <w:szCs w:val="24"/>
        </w:rPr>
        <w:t xml:space="preserve">                   Anexo IV – </w:t>
      </w:r>
      <w:r w:rsidR="0017360C" w:rsidRPr="00174CA2">
        <w:rPr>
          <w:rFonts w:ascii="Times New Roman" w:hAnsi="Times New Roman" w:cs="Times New Roman"/>
          <w:sz w:val="24"/>
          <w:szCs w:val="24"/>
        </w:rPr>
        <w:t>Modelo de Declaração de menores, Art. 7°, inciso XXXIII da Constituição Federal;</w:t>
      </w:r>
    </w:p>
    <w:p w:rsidR="0017360C" w:rsidRPr="00174CA2" w:rsidRDefault="0017360C" w:rsidP="0017360C">
      <w:pPr>
        <w:widowControl w:val="0"/>
        <w:tabs>
          <w:tab w:val="left" w:pos="1134"/>
          <w:tab w:val="left" w:pos="170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732C2A" w:rsidRPr="00174CA2" w:rsidRDefault="00C566A3" w:rsidP="00732C2A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sz w:val="24"/>
          <w:szCs w:val="24"/>
        </w:rPr>
        <w:lastRenderedPageBreak/>
        <w:t xml:space="preserve">                   </w:t>
      </w:r>
      <w:r w:rsidR="00732C2A" w:rsidRPr="00174CA2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7B153F06" wp14:editId="791FBEE4">
            <wp:extent cx="1190625" cy="1295400"/>
            <wp:effectExtent l="0" t="0" r="0" b="0"/>
            <wp:docPr id="30" name="Imagem 24" descr="Brasão%20Municípi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m 24" descr="Brasão%20Município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C2A" w:rsidRPr="00174CA2" w:rsidRDefault="00732C2A" w:rsidP="00732C2A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sz w:val="24"/>
          <w:szCs w:val="24"/>
        </w:rPr>
        <w:t>ESTADO DO RIO GRANDE DO SUL</w:t>
      </w:r>
    </w:p>
    <w:p w:rsidR="00732C2A" w:rsidRPr="00174CA2" w:rsidRDefault="00732C2A" w:rsidP="00732C2A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sz w:val="24"/>
          <w:szCs w:val="24"/>
        </w:rPr>
        <w:t>PREFEITURA MUNICIPAL DE SARANDI</w:t>
      </w:r>
    </w:p>
    <w:p w:rsidR="00732C2A" w:rsidRPr="00174CA2" w:rsidRDefault="00732C2A">
      <w:pPr>
        <w:widowControl w:val="0"/>
        <w:tabs>
          <w:tab w:val="left" w:pos="1134"/>
          <w:tab w:val="left" w:pos="170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732C2A" w:rsidRPr="00174CA2" w:rsidRDefault="00732C2A">
      <w:pPr>
        <w:widowControl w:val="0"/>
        <w:tabs>
          <w:tab w:val="left" w:pos="1134"/>
          <w:tab w:val="left" w:pos="170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B250F8" w:rsidRPr="00174CA2" w:rsidRDefault="00C566A3" w:rsidP="00860A8F">
      <w:pPr>
        <w:widowControl w:val="0"/>
        <w:tabs>
          <w:tab w:val="left" w:pos="1134"/>
          <w:tab w:val="left" w:pos="170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860A8F">
        <w:rPr>
          <w:rFonts w:ascii="Times New Roman" w:eastAsia="Lucida Sans Unicode" w:hAnsi="Times New Roman" w:cs="Times New Roman"/>
          <w:sz w:val="24"/>
          <w:szCs w:val="24"/>
        </w:rPr>
        <w:t xml:space="preserve">        </w:t>
      </w:r>
      <w:r w:rsidRPr="00174CA2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>23. DO FORO</w:t>
      </w:r>
    </w:p>
    <w:p w:rsidR="00B250F8" w:rsidRPr="00174CA2" w:rsidRDefault="00C566A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 xml:space="preserve">23.1. </w:t>
      </w:r>
      <w:r w:rsidRPr="00174CA2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Para dirimir as questões oriundas do presente Edital e não resolvidas na esfera administrativa, é competente o </w:t>
      </w:r>
      <w:r w:rsidRPr="00174CA2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>Foro da Comarca de Sarandi</w:t>
      </w:r>
      <w:r w:rsidRPr="00174CA2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, em uma das suas Varas da </w:t>
      </w:r>
      <w:r w:rsidRPr="00174CA2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  <w:t>Fazenda Pública</w:t>
      </w:r>
      <w:r w:rsidRPr="00174CA2">
        <w:rPr>
          <w:rFonts w:ascii="Times New Roman" w:eastAsia="Lucida Sans Unicode" w:hAnsi="Times New Roman" w:cs="Times New Roman"/>
          <w:color w:val="000000"/>
          <w:sz w:val="24"/>
          <w:szCs w:val="24"/>
        </w:rPr>
        <w:t>, por mais privilegiado que outro seja.</w:t>
      </w:r>
    </w:p>
    <w:p w:rsidR="00B250F8" w:rsidRPr="00174CA2" w:rsidRDefault="00C566A3">
      <w:pPr>
        <w:widowControl w:val="0"/>
        <w:tabs>
          <w:tab w:val="left" w:pos="2835"/>
        </w:tabs>
        <w:suppressAutoHyphens/>
        <w:spacing w:before="120" w:after="0" w:line="360" w:lineRule="auto"/>
        <w:jc w:val="right"/>
        <w:rPr>
          <w:rFonts w:ascii="Times New Roman" w:eastAsia="Lucida Sans Unicode" w:hAnsi="Times New Roman" w:cs="Times New Roman"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sz w:val="24"/>
          <w:szCs w:val="24"/>
        </w:rPr>
        <w:t xml:space="preserve">Sarandi RS, </w:t>
      </w:r>
      <w:r w:rsidR="00860A8F">
        <w:rPr>
          <w:rFonts w:ascii="Times New Roman" w:eastAsia="Lucida Sans Unicode" w:hAnsi="Times New Roman" w:cs="Times New Roman"/>
          <w:sz w:val="24"/>
          <w:szCs w:val="24"/>
        </w:rPr>
        <w:t>07</w:t>
      </w:r>
      <w:r w:rsidR="00732C2A" w:rsidRPr="00174CA2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Pr="00174CA2">
        <w:rPr>
          <w:rFonts w:ascii="Times New Roman" w:eastAsia="Lucida Sans Unicode" w:hAnsi="Times New Roman" w:cs="Times New Roman"/>
          <w:sz w:val="24"/>
          <w:szCs w:val="24"/>
        </w:rPr>
        <w:t xml:space="preserve">de </w:t>
      </w:r>
      <w:r w:rsidR="00860A8F">
        <w:rPr>
          <w:rFonts w:ascii="Times New Roman" w:eastAsia="Lucida Sans Unicode" w:hAnsi="Times New Roman" w:cs="Times New Roman"/>
          <w:sz w:val="24"/>
          <w:szCs w:val="24"/>
        </w:rPr>
        <w:t>agosto</w:t>
      </w:r>
      <w:r w:rsidRPr="00174CA2">
        <w:rPr>
          <w:rFonts w:ascii="Times New Roman" w:eastAsia="Lucida Sans Unicode" w:hAnsi="Times New Roman" w:cs="Times New Roman"/>
          <w:sz w:val="24"/>
          <w:szCs w:val="24"/>
        </w:rPr>
        <w:t xml:space="preserve"> de 201</w:t>
      </w:r>
      <w:r w:rsidR="00732C2A" w:rsidRPr="00174CA2">
        <w:rPr>
          <w:rFonts w:ascii="Times New Roman" w:eastAsia="Lucida Sans Unicode" w:hAnsi="Times New Roman" w:cs="Times New Roman"/>
          <w:sz w:val="24"/>
          <w:szCs w:val="24"/>
        </w:rPr>
        <w:t>7</w:t>
      </w:r>
      <w:r w:rsidRPr="00174CA2">
        <w:rPr>
          <w:rFonts w:ascii="Times New Roman" w:eastAsia="Lucida Sans Unicode" w:hAnsi="Times New Roman" w:cs="Times New Roman"/>
          <w:sz w:val="24"/>
          <w:szCs w:val="24"/>
        </w:rPr>
        <w:t>.</w:t>
      </w:r>
    </w:p>
    <w:p w:rsidR="00B250F8" w:rsidRPr="00174CA2" w:rsidRDefault="00B250F8">
      <w:pPr>
        <w:widowControl w:val="0"/>
        <w:tabs>
          <w:tab w:val="left" w:pos="2835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B250F8" w:rsidRPr="00174CA2" w:rsidRDefault="00B250F8">
      <w:pPr>
        <w:widowControl w:val="0"/>
        <w:tabs>
          <w:tab w:val="left" w:pos="2835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E50F13" w:rsidRPr="00174CA2" w:rsidRDefault="00E50F13">
      <w:pPr>
        <w:widowControl w:val="0"/>
        <w:tabs>
          <w:tab w:val="left" w:pos="2835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E50F13" w:rsidRPr="00174CA2" w:rsidRDefault="00E50F13">
      <w:pPr>
        <w:widowControl w:val="0"/>
        <w:tabs>
          <w:tab w:val="left" w:pos="2835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E50F13" w:rsidRDefault="00E50F13">
      <w:pPr>
        <w:widowControl w:val="0"/>
        <w:tabs>
          <w:tab w:val="left" w:pos="2835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860A8F" w:rsidRPr="00174CA2" w:rsidRDefault="00860A8F">
      <w:pPr>
        <w:widowControl w:val="0"/>
        <w:tabs>
          <w:tab w:val="left" w:pos="2835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E50F13" w:rsidRPr="00174CA2" w:rsidRDefault="00E50F13">
      <w:pPr>
        <w:widowControl w:val="0"/>
        <w:tabs>
          <w:tab w:val="left" w:pos="2835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E50F13" w:rsidRPr="00174CA2" w:rsidRDefault="00E50F13">
      <w:pPr>
        <w:widowControl w:val="0"/>
        <w:tabs>
          <w:tab w:val="left" w:pos="2835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B250F8" w:rsidRPr="00174CA2" w:rsidRDefault="00732C2A">
      <w:pPr>
        <w:widowControl w:val="0"/>
        <w:tabs>
          <w:tab w:val="left" w:pos="2835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sz w:val="24"/>
          <w:szCs w:val="24"/>
        </w:rPr>
        <w:t>Leonir Cardozo</w:t>
      </w:r>
    </w:p>
    <w:p w:rsidR="00B250F8" w:rsidRPr="00174CA2" w:rsidRDefault="00C566A3">
      <w:pPr>
        <w:widowControl w:val="0"/>
        <w:tabs>
          <w:tab w:val="left" w:pos="2835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sz w:val="24"/>
          <w:szCs w:val="24"/>
        </w:rPr>
        <w:t xml:space="preserve">Prefeito Municipal </w:t>
      </w:r>
    </w:p>
    <w:p w:rsidR="00E50F13" w:rsidRPr="00174CA2" w:rsidRDefault="00E50F13">
      <w:pPr>
        <w:widowControl w:val="0"/>
        <w:tabs>
          <w:tab w:val="left" w:pos="2835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E50F13" w:rsidRDefault="00E50F13">
      <w:pPr>
        <w:widowControl w:val="0"/>
        <w:tabs>
          <w:tab w:val="left" w:pos="2835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860A8F" w:rsidRDefault="00860A8F">
      <w:pPr>
        <w:widowControl w:val="0"/>
        <w:tabs>
          <w:tab w:val="left" w:pos="2835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860A8F" w:rsidRDefault="00860A8F">
      <w:pPr>
        <w:widowControl w:val="0"/>
        <w:tabs>
          <w:tab w:val="left" w:pos="2835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860A8F" w:rsidRPr="00174CA2" w:rsidRDefault="00860A8F">
      <w:pPr>
        <w:widowControl w:val="0"/>
        <w:tabs>
          <w:tab w:val="left" w:pos="2835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E50F13" w:rsidRPr="00174CA2" w:rsidRDefault="00E50F13">
      <w:pPr>
        <w:widowControl w:val="0"/>
        <w:tabs>
          <w:tab w:val="left" w:pos="2835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E50F13" w:rsidRPr="00174CA2" w:rsidRDefault="00E50F13">
      <w:pPr>
        <w:widowControl w:val="0"/>
        <w:tabs>
          <w:tab w:val="left" w:pos="2835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B250F8" w:rsidRPr="00174CA2" w:rsidRDefault="00B250F8">
      <w:pPr>
        <w:widowControl w:val="0"/>
        <w:tabs>
          <w:tab w:val="left" w:pos="2835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B250F8" w:rsidRPr="00174CA2" w:rsidRDefault="00B250F8">
      <w:pPr>
        <w:widowControl w:val="0"/>
        <w:tabs>
          <w:tab w:val="left" w:pos="2835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B250F8" w:rsidRPr="00174CA2" w:rsidRDefault="00C566A3">
      <w:pPr>
        <w:widowControl w:val="0"/>
        <w:tabs>
          <w:tab w:val="left" w:pos="2835"/>
        </w:tabs>
        <w:suppressAutoHyphens/>
        <w:spacing w:before="120" w:after="0" w:line="36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174CA2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6138320D">
                <wp:simplePos x="0" y="0"/>
                <wp:positionH relativeFrom="column">
                  <wp:posOffset>-342265</wp:posOffset>
                </wp:positionH>
                <wp:positionV relativeFrom="paragraph">
                  <wp:posOffset>39370</wp:posOffset>
                </wp:positionV>
                <wp:extent cx="3077845" cy="1477645"/>
                <wp:effectExtent l="0" t="0" r="28575" b="28575"/>
                <wp:wrapSquare wrapText="bothSides"/>
                <wp:docPr id="20" name="Caixa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7280" cy="147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C5769" w:rsidRDefault="007C5769">
                            <w:pPr>
                              <w:pStyle w:val="Contedodoquadro"/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Este edital se encontra examinado e aprovado por esta Assessoria Jurídica.</w:t>
                            </w:r>
                          </w:p>
                          <w:p w:rsidR="007C5769" w:rsidRDefault="007C5769">
                            <w:pPr>
                              <w:pStyle w:val="Contedodoquadro"/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Book Antiqua" w:hAnsi="Book Antiqua"/>
                              </w:rPr>
                            </w:pPr>
                            <w:r>
                              <w:t>Em ___-___-______.</w:t>
                            </w:r>
                          </w:p>
                          <w:p w:rsidR="007C5769" w:rsidRDefault="007C5769">
                            <w:pPr>
                              <w:pStyle w:val="Contedodoquadro"/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pt-B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pt-BR"/>
                              </w:rPr>
                              <w:t>________________________</w:t>
                            </w:r>
                          </w:p>
                          <w:p w:rsidR="007C5769" w:rsidRDefault="007C5769">
                            <w:pPr>
                              <w:pStyle w:val="Contedodoquadro"/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spacing w:after="0" w:line="240" w:lineRule="auto"/>
                              <w:ind w:right="5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pt-B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pt-BR"/>
                              </w:rPr>
                              <w:t xml:space="preserve">     Assessor (a) Jurídico (a)</w:t>
                            </w:r>
                          </w:p>
                          <w:p w:rsidR="007C5769" w:rsidRDefault="007C5769">
                            <w:pPr>
                              <w:pStyle w:val="Contedodoquadro"/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7C5769" w:rsidRDefault="007C5769">
                            <w:pPr>
                              <w:pStyle w:val="Contedodoquadro"/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7C5769" w:rsidRDefault="007C5769">
                            <w:pPr>
                              <w:pStyle w:val="Contedodoquadro"/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 xml:space="preserve">      __________________________</w:t>
                            </w:r>
                          </w:p>
                          <w:p w:rsidR="007C5769" w:rsidRDefault="007C5769">
                            <w:pPr>
                              <w:pStyle w:val="Contedodoquadro"/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</w:pPr>
                            <w:r>
                              <w:rPr>
                                <w:rFonts w:ascii="Book Antiqua" w:hAnsi="Book Antiqua"/>
                              </w:rPr>
                              <w:t xml:space="preserve">            Assessor(a) Jurídico(a)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38320D" id="Caixa de texto 29" o:spid="_x0000_s1028" style="position:absolute;left:0;text-align:left;margin-left:-26.95pt;margin-top:3.1pt;width:242.35pt;height:116.3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" strokeweight=".26mm">
                <v:textbox>
                  <w:txbxContent>
                    <w:p w:rsidR="007C5769" w:rsidRDefault="007C5769">
                      <w:pPr>
                        <w:pStyle w:val="Contedodoquadro"/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Este edital se encontra examinado e aprovado por esta Assessoria Jurídica.</w:t>
                      </w:r>
                    </w:p>
                    <w:p w:rsidR="007C5769" w:rsidRDefault="007C5769">
                      <w:pPr>
                        <w:pStyle w:val="Contedodoquadro"/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Book Antiqua" w:hAnsi="Book Antiqua"/>
                        </w:rPr>
                      </w:pPr>
                      <w:r>
                        <w:t>Em ___-___-______.</w:t>
                      </w:r>
                    </w:p>
                    <w:p w:rsidR="007C5769" w:rsidRDefault="007C5769">
                      <w:pPr>
                        <w:pStyle w:val="Contedodoquadro"/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pt-B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pt-BR"/>
                        </w:rPr>
                        <w:t>________________________</w:t>
                      </w:r>
                    </w:p>
                    <w:p w:rsidR="007C5769" w:rsidRDefault="007C5769">
                      <w:pPr>
                        <w:pStyle w:val="Contedodoquadro"/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spacing w:after="0" w:line="240" w:lineRule="auto"/>
                        <w:ind w:right="57"/>
                        <w:jc w:val="both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pt-B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pt-BR"/>
                        </w:rPr>
                        <w:t xml:space="preserve">     Assessor (a) Jurídico (a)</w:t>
                      </w:r>
                    </w:p>
                    <w:p w:rsidR="007C5769" w:rsidRDefault="007C5769">
                      <w:pPr>
                        <w:pStyle w:val="Contedodoquadro"/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Book Antiqua" w:hAnsi="Book Antiqua"/>
                        </w:rPr>
                      </w:pPr>
                    </w:p>
                    <w:p w:rsidR="007C5769" w:rsidRDefault="007C5769">
                      <w:pPr>
                        <w:pStyle w:val="Contedodoquadro"/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Book Antiqua" w:hAnsi="Book Antiqua"/>
                        </w:rPr>
                      </w:pPr>
                    </w:p>
                    <w:p w:rsidR="007C5769" w:rsidRDefault="007C5769">
                      <w:pPr>
                        <w:pStyle w:val="Contedodoquadro"/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 xml:space="preserve">      __________________________</w:t>
                      </w:r>
                    </w:p>
                    <w:p w:rsidR="007C5769" w:rsidRDefault="007C5769">
                      <w:pPr>
                        <w:pStyle w:val="Contedodoquadro"/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</w:pPr>
                      <w:r>
                        <w:rPr>
                          <w:rFonts w:ascii="Book Antiqua" w:hAnsi="Book Antiqua"/>
                        </w:rPr>
                        <w:t xml:space="preserve">            Assessor(a) Jurídico(a)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174CA2">
        <w:rPr>
          <w:rFonts w:ascii="Times New Roman" w:eastAsia="Lucida Sans Unicode" w:hAnsi="Times New Roman" w:cs="Times New Roman"/>
          <w:sz w:val="24"/>
          <w:szCs w:val="24"/>
        </w:rPr>
        <w:t>_________________________</w:t>
      </w:r>
    </w:p>
    <w:p w:rsidR="00B250F8" w:rsidRPr="00174CA2" w:rsidRDefault="00C566A3">
      <w:pPr>
        <w:widowControl w:val="0"/>
        <w:tabs>
          <w:tab w:val="left" w:pos="2835"/>
        </w:tabs>
        <w:suppressAutoHyphens/>
        <w:spacing w:before="120" w:after="0" w:line="360" w:lineRule="auto"/>
        <w:rPr>
          <w:rFonts w:ascii="Times New Roman" w:eastAsia="Lucida Sans Unicode" w:hAnsi="Times New Roman" w:cs="Times New Roman"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sz w:val="24"/>
          <w:szCs w:val="24"/>
        </w:rPr>
        <w:t xml:space="preserve">                  Responsável pela elaboração</w:t>
      </w:r>
    </w:p>
    <w:p w:rsidR="00B250F8" w:rsidRPr="00174CA2" w:rsidRDefault="00C566A3">
      <w:pPr>
        <w:widowControl w:val="0"/>
        <w:tabs>
          <w:tab w:val="left" w:pos="2835"/>
        </w:tabs>
        <w:suppressAutoHyphens/>
        <w:spacing w:before="120" w:after="0" w:line="360" w:lineRule="auto"/>
        <w:rPr>
          <w:rFonts w:ascii="Times New Roman" w:eastAsia="Lucida Sans Unicode" w:hAnsi="Times New Roman" w:cs="Times New Roman"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sz w:val="24"/>
          <w:szCs w:val="24"/>
        </w:rPr>
        <w:t xml:space="preserve">                                  Do edital</w:t>
      </w:r>
    </w:p>
    <w:p w:rsidR="00B250F8" w:rsidRPr="00174CA2" w:rsidRDefault="00B250F8">
      <w:pPr>
        <w:widowControl w:val="0"/>
        <w:tabs>
          <w:tab w:val="left" w:pos="2835"/>
        </w:tabs>
        <w:suppressAutoHyphens/>
        <w:spacing w:before="120" w:after="0" w:line="36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B250F8" w:rsidRPr="00174CA2" w:rsidRDefault="00B250F8">
      <w:pPr>
        <w:widowControl w:val="0"/>
        <w:tabs>
          <w:tab w:val="left" w:pos="288"/>
          <w:tab w:val="left" w:pos="1008"/>
          <w:tab w:val="left" w:pos="170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before="120" w:after="0" w:line="36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B250F8" w:rsidRPr="00174CA2" w:rsidRDefault="00B250F8">
      <w:pPr>
        <w:widowControl w:val="0"/>
        <w:tabs>
          <w:tab w:val="left" w:pos="288"/>
          <w:tab w:val="left" w:pos="1008"/>
          <w:tab w:val="left" w:pos="170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before="120" w:after="0" w:line="36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B250F8" w:rsidRPr="00174CA2" w:rsidRDefault="00B250F8">
      <w:pPr>
        <w:widowControl w:val="0"/>
        <w:tabs>
          <w:tab w:val="left" w:pos="288"/>
          <w:tab w:val="left" w:pos="1008"/>
          <w:tab w:val="left" w:pos="170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before="120" w:after="0" w:line="36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B250F8" w:rsidRPr="00174CA2" w:rsidRDefault="00C566A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noProof/>
          <w:sz w:val="24"/>
          <w:szCs w:val="24"/>
          <w:lang w:eastAsia="pt-BR"/>
        </w:rPr>
        <w:lastRenderedPageBreak/>
        <w:drawing>
          <wp:anchor distT="0" distB="0" distL="114300" distR="120650" simplePos="0" relativeHeight="5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-351790</wp:posOffset>
            </wp:positionV>
            <wp:extent cx="1193800" cy="1295400"/>
            <wp:effectExtent l="0" t="0" r="0" b="0"/>
            <wp:wrapNone/>
            <wp:docPr id="22" name="Imagem 15" descr="Brasão%20Municípi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m 15" descr="Brasão%20Município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50F8" w:rsidRPr="00174CA2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B250F8" w:rsidRPr="00174CA2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B250F8" w:rsidRPr="00174CA2" w:rsidRDefault="00C566A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sz w:val="24"/>
          <w:szCs w:val="24"/>
        </w:rPr>
        <w:t>ESTADO DO RIO GRANDE DO SUL</w:t>
      </w:r>
    </w:p>
    <w:p w:rsidR="00B250F8" w:rsidRPr="00174CA2" w:rsidRDefault="00C566A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sz w:val="24"/>
          <w:szCs w:val="24"/>
        </w:rPr>
        <w:t>PREFEITURA MUNICIPAL DE SARANDI</w:t>
      </w:r>
    </w:p>
    <w:p w:rsidR="0017360C" w:rsidRDefault="0017360C">
      <w:pPr>
        <w:widowControl w:val="0"/>
        <w:tabs>
          <w:tab w:val="left" w:pos="288"/>
          <w:tab w:val="left" w:pos="1008"/>
          <w:tab w:val="left" w:pos="170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B250F8" w:rsidRPr="00174CA2" w:rsidRDefault="00C566A3">
      <w:pPr>
        <w:widowControl w:val="0"/>
        <w:tabs>
          <w:tab w:val="left" w:pos="288"/>
          <w:tab w:val="left" w:pos="1008"/>
          <w:tab w:val="left" w:pos="170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sz w:val="24"/>
          <w:szCs w:val="24"/>
        </w:rPr>
        <w:t xml:space="preserve">Anexo I – Termo de Referência </w:t>
      </w:r>
    </w:p>
    <w:p w:rsidR="0017360C" w:rsidRDefault="00C566A3">
      <w:pPr>
        <w:widowControl w:val="0"/>
        <w:tabs>
          <w:tab w:val="left" w:pos="288"/>
          <w:tab w:val="left" w:pos="1008"/>
          <w:tab w:val="left" w:pos="170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sz w:val="24"/>
          <w:szCs w:val="24"/>
        </w:rPr>
        <w:t>Quantidade de gêneros</w:t>
      </w:r>
    </w:p>
    <w:p w:rsidR="00B250F8" w:rsidRPr="00174CA2" w:rsidRDefault="00C566A3">
      <w:pPr>
        <w:widowControl w:val="0"/>
        <w:tabs>
          <w:tab w:val="left" w:pos="288"/>
          <w:tab w:val="left" w:pos="1008"/>
          <w:tab w:val="left" w:pos="170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</w:p>
    <w:tbl>
      <w:tblPr>
        <w:tblStyle w:val="Tabelacomgrade1"/>
        <w:tblW w:w="9606" w:type="dxa"/>
        <w:tblInd w:w="-5" w:type="dxa"/>
        <w:tblCellMar>
          <w:left w:w="103" w:type="dxa"/>
        </w:tblCellMar>
        <w:tblLook w:val="01E0" w:firstRow="1" w:lastRow="1" w:firstColumn="1" w:lastColumn="1" w:noHBand="0" w:noVBand="0"/>
      </w:tblPr>
      <w:tblGrid>
        <w:gridCol w:w="852"/>
        <w:gridCol w:w="1138"/>
        <w:gridCol w:w="5662"/>
        <w:gridCol w:w="1954"/>
      </w:tblGrid>
      <w:tr w:rsidR="00B250F8" w:rsidRPr="00174CA2" w:rsidTr="00860A8F"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B250F8" w:rsidRPr="00174CA2" w:rsidRDefault="00C566A3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1138" w:type="dxa"/>
            <w:shd w:val="clear" w:color="auto" w:fill="auto"/>
            <w:tcMar>
              <w:left w:w="103" w:type="dxa"/>
            </w:tcMar>
          </w:tcPr>
          <w:p w:rsidR="00B250F8" w:rsidRPr="00174CA2" w:rsidRDefault="00C566A3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QUANT.</w:t>
            </w:r>
          </w:p>
        </w:tc>
        <w:tc>
          <w:tcPr>
            <w:tcW w:w="5662" w:type="dxa"/>
            <w:shd w:val="clear" w:color="auto" w:fill="auto"/>
            <w:tcMar>
              <w:left w:w="103" w:type="dxa"/>
            </w:tcMar>
          </w:tcPr>
          <w:p w:rsidR="00B250F8" w:rsidRPr="00174CA2" w:rsidRDefault="00C566A3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DESCRIÇÃO</w:t>
            </w:r>
          </w:p>
        </w:tc>
        <w:tc>
          <w:tcPr>
            <w:tcW w:w="1954" w:type="dxa"/>
            <w:shd w:val="clear" w:color="auto" w:fill="auto"/>
            <w:tcMar>
              <w:left w:w="103" w:type="dxa"/>
            </w:tcMar>
          </w:tcPr>
          <w:p w:rsidR="00B250F8" w:rsidRPr="00174CA2" w:rsidRDefault="00C566A3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4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PREÇO</w:t>
            </w:r>
          </w:p>
          <w:p w:rsidR="00B250F8" w:rsidRPr="00174CA2" w:rsidRDefault="00C566A3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MÁXIMO</w:t>
            </w:r>
          </w:p>
        </w:tc>
      </w:tr>
      <w:tr w:rsidR="00C34D53" w:rsidRPr="00174CA2" w:rsidTr="005259C8"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C34D53" w:rsidRPr="00174CA2" w:rsidRDefault="00C34D53" w:rsidP="00C34D53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CA2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8" w:type="dxa"/>
            <w:shd w:val="clear" w:color="auto" w:fill="auto"/>
            <w:tcMar>
              <w:left w:w="103" w:type="dxa"/>
            </w:tcMar>
            <w:vAlign w:val="center"/>
          </w:tcPr>
          <w:p w:rsidR="00C34D53" w:rsidRPr="00135121" w:rsidRDefault="00C34D53" w:rsidP="00C34D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121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="0017360C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</w:p>
          <w:p w:rsidR="00C34D53" w:rsidRPr="00135121" w:rsidRDefault="00C34D53" w:rsidP="00C34D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121">
              <w:rPr>
                <w:rFonts w:ascii="Times New Roman" w:eastAsia="Times New Roman" w:hAnsi="Times New Roman" w:cs="Times New Roman"/>
                <w:sz w:val="24"/>
                <w:szCs w:val="24"/>
              </w:rPr>
              <w:t>Und</w:t>
            </w:r>
          </w:p>
        </w:tc>
        <w:tc>
          <w:tcPr>
            <w:tcW w:w="5662" w:type="dxa"/>
            <w:shd w:val="clear" w:color="auto" w:fill="auto"/>
            <w:tcMar>
              <w:left w:w="103" w:type="dxa"/>
            </w:tcMar>
          </w:tcPr>
          <w:p w:rsidR="00C34D53" w:rsidRPr="00135121" w:rsidRDefault="00C34D53" w:rsidP="00C34D53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121">
              <w:rPr>
                <w:rFonts w:ascii="Times New Roman" w:eastAsia="Times New Roman" w:hAnsi="Times New Roman" w:cs="Times New Roman"/>
                <w:sz w:val="24"/>
                <w:szCs w:val="24"/>
              </w:rPr>
              <w:t>Sonho caseiro, massa fofa, com recheio de goiaba, passado no açúcar de confeiteiro, com peso aproximado de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135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="0017360C" w:rsidRPr="00135121">
              <w:rPr>
                <w:rFonts w:ascii="Times New Roman" w:eastAsia="Times New Roman" w:hAnsi="Times New Roman" w:cs="Times New Roman"/>
                <w:sz w:val="24"/>
                <w:szCs w:val="24"/>
              </w:rPr>
              <w:t>grs, embalado</w:t>
            </w:r>
            <w:r w:rsidRPr="00135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individualmente em guardanapo.</w:t>
            </w:r>
          </w:p>
        </w:tc>
        <w:tc>
          <w:tcPr>
            <w:tcW w:w="1954" w:type="dxa"/>
            <w:shd w:val="clear" w:color="auto" w:fill="auto"/>
            <w:tcMar>
              <w:left w:w="103" w:type="dxa"/>
            </w:tcMar>
          </w:tcPr>
          <w:p w:rsidR="00C34D53" w:rsidRPr="00174CA2" w:rsidRDefault="0017360C" w:rsidP="00C34D53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R$ 1,91</w:t>
            </w:r>
          </w:p>
        </w:tc>
      </w:tr>
      <w:tr w:rsidR="00C34D53" w:rsidRPr="00174CA2" w:rsidTr="005259C8"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C34D53" w:rsidRPr="00174CA2" w:rsidRDefault="00C34D53" w:rsidP="00C34D53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CA2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8" w:type="dxa"/>
            <w:shd w:val="clear" w:color="auto" w:fill="auto"/>
            <w:tcMar>
              <w:left w:w="103" w:type="dxa"/>
            </w:tcMar>
            <w:vAlign w:val="center"/>
          </w:tcPr>
          <w:p w:rsidR="00C34D53" w:rsidRPr="00135121" w:rsidRDefault="0017360C" w:rsidP="00C34D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10.000</w:t>
            </w:r>
          </w:p>
          <w:p w:rsidR="00C34D53" w:rsidRPr="00135121" w:rsidRDefault="00C34D53" w:rsidP="00C34D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121">
              <w:rPr>
                <w:rFonts w:ascii="Times New Roman" w:eastAsia="Times New Roman" w:hAnsi="Times New Roman" w:cs="Times New Roman"/>
                <w:sz w:val="24"/>
                <w:szCs w:val="24"/>
              </w:rPr>
              <w:t>Und</w:t>
            </w:r>
          </w:p>
        </w:tc>
        <w:tc>
          <w:tcPr>
            <w:tcW w:w="5662" w:type="dxa"/>
            <w:shd w:val="clear" w:color="auto" w:fill="auto"/>
            <w:tcMar>
              <w:left w:w="103" w:type="dxa"/>
            </w:tcMar>
          </w:tcPr>
          <w:p w:rsidR="00C34D53" w:rsidRPr="00135121" w:rsidRDefault="00C34D53" w:rsidP="00C34D53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121">
              <w:rPr>
                <w:rFonts w:ascii="Times New Roman" w:eastAsia="Times New Roman" w:hAnsi="Times New Roman" w:cs="Times New Roman"/>
                <w:sz w:val="24"/>
                <w:szCs w:val="24"/>
              </w:rPr>
              <w:t>Sonho caseiro, massa fofa, com recheio de doce de leite, passado no açúcar de confeiteiro, com peso aproximado de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135121">
              <w:rPr>
                <w:rFonts w:ascii="Times New Roman" w:eastAsia="Times New Roman" w:hAnsi="Times New Roman" w:cs="Times New Roman"/>
                <w:sz w:val="24"/>
                <w:szCs w:val="24"/>
              </w:rPr>
              <w:t>0 grs, embalado individualmente em guardanapo.</w:t>
            </w:r>
          </w:p>
        </w:tc>
        <w:tc>
          <w:tcPr>
            <w:tcW w:w="1954" w:type="dxa"/>
            <w:shd w:val="clear" w:color="auto" w:fill="auto"/>
            <w:tcMar>
              <w:left w:w="103" w:type="dxa"/>
            </w:tcMar>
          </w:tcPr>
          <w:p w:rsidR="00C34D53" w:rsidRPr="00174CA2" w:rsidRDefault="0017360C" w:rsidP="00C34D53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R$ 1,91</w:t>
            </w:r>
          </w:p>
        </w:tc>
      </w:tr>
      <w:tr w:rsidR="00C34D53" w:rsidRPr="00174CA2" w:rsidTr="00043BDB"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C34D53" w:rsidRPr="00174CA2" w:rsidRDefault="00C34D53" w:rsidP="00C34D53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CA2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8" w:type="dxa"/>
            <w:shd w:val="clear" w:color="auto" w:fill="auto"/>
            <w:tcMar>
              <w:left w:w="103" w:type="dxa"/>
            </w:tcMar>
            <w:vAlign w:val="center"/>
          </w:tcPr>
          <w:p w:rsidR="00C34D53" w:rsidRPr="00135121" w:rsidRDefault="0017360C" w:rsidP="00C34D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10.000</w:t>
            </w:r>
          </w:p>
          <w:p w:rsidR="00C34D53" w:rsidRPr="00135121" w:rsidRDefault="00C34D53" w:rsidP="00C34D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121">
              <w:rPr>
                <w:rFonts w:ascii="Times New Roman" w:eastAsia="Times New Roman" w:hAnsi="Times New Roman" w:cs="Times New Roman"/>
                <w:sz w:val="24"/>
                <w:szCs w:val="24"/>
              </w:rPr>
              <w:t>Und</w:t>
            </w:r>
          </w:p>
        </w:tc>
        <w:tc>
          <w:tcPr>
            <w:tcW w:w="5662" w:type="dxa"/>
            <w:shd w:val="clear" w:color="auto" w:fill="auto"/>
            <w:tcMar>
              <w:left w:w="103" w:type="dxa"/>
            </w:tcMar>
          </w:tcPr>
          <w:p w:rsidR="00C34D53" w:rsidRPr="00135121" w:rsidRDefault="00C34D53" w:rsidP="00C34D53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121">
              <w:rPr>
                <w:rFonts w:ascii="Times New Roman" w:eastAsia="Times New Roman" w:hAnsi="Times New Roman" w:cs="Times New Roman"/>
                <w:sz w:val="24"/>
                <w:szCs w:val="24"/>
              </w:rPr>
              <w:t>Grostoli com massa de sonho, passado no açúcar de confeiteiro, peso aproximado de 80 gr, embalado individualmente em guardanapo.</w:t>
            </w:r>
          </w:p>
        </w:tc>
        <w:tc>
          <w:tcPr>
            <w:tcW w:w="1954" w:type="dxa"/>
            <w:shd w:val="clear" w:color="auto" w:fill="auto"/>
            <w:tcMar>
              <w:left w:w="103" w:type="dxa"/>
            </w:tcMar>
          </w:tcPr>
          <w:p w:rsidR="00C34D53" w:rsidRPr="00174CA2" w:rsidRDefault="0017360C" w:rsidP="00C34D53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R$ 1,05</w:t>
            </w:r>
          </w:p>
        </w:tc>
      </w:tr>
      <w:tr w:rsidR="00C34D53" w:rsidRPr="00174CA2" w:rsidTr="009C7F4A"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C34D53" w:rsidRPr="00174CA2" w:rsidRDefault="00C34D53" w:rsidP="00C34D53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CA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8" w:type="dxa"/>
            <w:shd w:val="clear" w:color="auto" w:fill="auto"/>
            <w:tcMar>
              <w:left w:w="103" w:type="dxa"/>
            </w:tcMar>
            <w:vAlign w:val="center"/>
          </w:tcPr>
          <w:p w:rsidR="00C34D53" w:rsidRDefault="00C34D53" w:rsidP="00C34D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  <w:p w:rsidR="00C34D53" w:rsidRPr="00135121" w:rsidRDefault="00C34D53" w:rsidP="00C34D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</w:t>
            </w:r>
          </w:p>
        </w:tc>
        <w:tc>
          <w:tcPr>
            <w:tcW w:w="5662" w:type="dxa"/>
            <w:shd w:val="clear" w:color="auto" w:fill="auto"/>
            <w:tcMar>
              <w:left w:w="103" w:type="dxa"/>
            </w:tcMar>
          </w:tcPr>
          <w:p w:rsidR="00C34D53" w:rsidRPr="00135121" w:rsidRDefault="00C34D53" w:rsidP="00C34D53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Bolo caseiro formigueiro, tamanho aproximado 40x27x5cm (CXLXA)</w:t>
            </w:r>
          </w:p>
        </w:tc>
        <w:tc>
          <w:tcPr>
            <w:tcW w:w="1954" w:type="dxa"/>
            <w:shd w:val="clear" w:color="auto" w:fill="auto"/>
            <w:tcMar>
              <w:left w:w="103" w:type="dxa"/>
            </w:tcMar>
          </w:tcPr>
          <w:p w:rsidR="00C34D53" w:rsidRPr="00174CA2" w:rsidRDefault="0017360C" w:rsidP="00C34D53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R$ 28,13</w:t>
            </w:r>
          </w:p>
        </w:tc>
      </w:tr>
      <w:tr w:rsidR="00C34D53" w:rsidRPr="00174CA2" w:rsidTr="009C7F4A"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C34D53" w:rsidRPr="00174CA2" w:rsidRDefault="00C34D53" w:rsidP="00C34D53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CA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8" w:type="dxa"/>
            <w:shd w:val="clear" w:color="auto" w:fill="auto"/>
            <w:tcMar>
              <w:left w:w="103" w:type="dxa"/>
            </w:tcMar>
            <w:vAlign w:val="center"/>
          </w:tcPr>
          <w:p w:rsidR="00C34D53" w:rsidRDefault="00C34D53" w:rsidP="00C34D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1.000</w:t>
            </w:r>
          </w:p>
          <w:p w:rsidR="00C34D53" w:rsidRPr="00135121" w:rsidRDefault="00C34D53" w:rsidP="00C34D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</w:t>
            </w:r>
          </w:p>
        </w:tc>
        <w:tc>
          <w:tcPr>
            <w:tcW w:w="5662" w:type="dxa"/>
            <w:shd w:val="clear" w:color="auto" w:fill="auto"/>
            <w:tcMar>
              <w:left w:w="103" w:type="dxa"/>
            </w:tcMar>
          </w:tcPr>
          <w:p w:rsidR="00C34D53" w:rsidRPr="00135121" w:rsidRDefault="00C34D53" w:rsidP="00C34D53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Bolo caseiro de chocolate (Nega Maluca), tamanho aproximado 40x27x5cm (CXLXA)</w:t>
            </w:r>
          </w:p>
        </w:tc>
        <w:tc>
          <w:tcPr>
            <w:tcW w:w="1954" w:type="dxa"/>
            <w:shd w:val="clear" w:color="auto" w:fill="auto"/>
            <w:tcMar>
              <w:left w:w="103" w:type="dxa"/>
            </w:tcMar>
          </w:tcPr>
          <w:p w:rsidR="00C34D53" w:rsidRPr="00174CA2" w:rsidRDefault="0017360C" w:rsidP="00C34D53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R$ 28,13</w:t>
            </w:r>
          </w:p>
        </w:tc>
      </w:tr>
      <w:tr w:rsidR="00C34D53" w:rsidRPr="00174CA2" w:rsidTr="00860A8F">
        <w:tc>
          <w:tcPr>
            <w:tcW w:w="852" w:type="dxa"/>
            <w:shd w:val="clear" w:color="auto" w:fill="auto"/>
            <w:tcMar>
              <w:left w:w="103" w:type="dxa"/>
            </w:tcMar>
          </w:tcPr>
          <w:p w:rsidR="00C34D53" w:rsidRPr="00174CA2" w:rsidRDefault="00C34D53" w:rsidP="00C34D53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CA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38" w:type="dxa"/>
            <w:shd w:val="clear" w:color="auto" w:fill="auto"/>
            <w:tcMar>
              <w:left w:w="103" w:type="dxa"/>
            </w:tcMar>
          </w:tcPr>
          <w:p w:rsidR="00C34D53" w:rsidRDefault="00C34D53" w:rsidP="00C34D53">
            <w:pPr>
              <w:widowControl w:val="0"/>
              <w:tabs>
                <w:tab w:val="left" w:pos="3588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1.800</w:t>
            </w:r>
          </w:p>
          <w:p w:rsidR="00C34D53" w:rsidRPr="00174CA2" w:rsidRDefault="00C34D53" w:rsidP="00C34D53">
            <w:pPr>
              <w:widowControl w:val="0"/>
              <w:tabs>
                <w:tab w:val="left" w:pos="3588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5662" w:type="dxa"/>
            <w:shd w:val="clear" w:color="auto" w:fill="auto"/>
            <w:tcMar>
              <w:left w:w="103" w:type="dxa"/>
            </w:tcMar>
          </w:tcPr>
          <w:p w:rsidR="00C34D53" w:rsidRPr="00174CA2" w:rsidRDefault="00C34D53" w:rsidP="00C34D53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Tomate longa vida, tamanho médio, grau médio de amadurecimento</w:t>
            </w:r>
          </w:p>
        </w:tc>
        <w:tc>
          <w:tcPr>
            <w:tcW w:w="1954" w:type="dxa"/>
            <w:shd w:val="clear" w:color="auto" w:fill="auto"/>
            <w:tcMar>
              <w:left w:w="103" w:type="dxa"/>
            </w:tcMar>
          </w:tcPr>
          <w:p w:rsidR="00C34D53" w:rsidRPr="00174CA2" w:rsidRDefault="0017360C" w:rsidP="00C34D53">
            <w:pPr>
              <w:widowControl w:val="0"/>
              <w:tabs>
                <w:tab w:val="left" w:pos="1134"/>
                <w:tab w:val="left" w:pos="1701"/>
                <w:tab w:val="left" w:pos="4253"/>
              </w:tabs>
              <w:suppressAutoHyphens/>
              <w:spacing w:before="120"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R$ 5,38</w:t>
            </w:r>
          </w:p>
        </w:tc>
      </w:tr>
    </w:tbl>
    <w:p w:rsidR="00B250F8" w:rsidRPr="00174CA2" w:rsidRDefault="00B250F8">
      <w:pPr>
        <w:widowControl w:val="0"/>
        <w:tabs>
          <w:tab w:val="left" w:pos="288"/>
          <w:tab w:val="left" w:pos="1008"/>
          <w:tab w:val="left" w:pos="170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before="120" w:after="0" w:line="36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B250F8" w:rsidRPr="00174CA2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B250F8" w:rsidRPr="00174CA2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B250F8" w:rsidRPr="00174CA2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C44775" w:rsidRPr="00174CA2" w:rsidRDefault="00C44775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C44775" w:rsidRPr="00174CA2" w:rsidRDefault="00C44775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B250F8" w:rsidRPr="00174CA2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B250F8" w:rsidRPr="00174CA2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B250F8" w:rsidRPr="00174CA2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B250F8" w:rsidRPr="00174CA2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B250F8" w:rsidRPr="00174CA2" w:rsidRDefault="00C566A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noProof/>
          <w:sz w:val="24"/>
          <w:szCs w:val="24"/>
          <w:lang w:eastAsia="pt-BR"/>
        </w:rPr>
        <w:lastRenderedPageBreak/>
        <w:drawing>
          <wp:anchor distT="0" distB="0" distL="114300" distR="120650" simplePos="0" relativeHeight="9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-351790</wp:posOffset>
            </wp:positionV>
            <wp:extent cx="1193800" cy="1295400"/>
            <wp:effectExtent l="0" t="0" r="0" b="0"/>
            <wp:wrapNone/>
            <wp:docPr id="23" name="Imagem 16" descr="Brasão%20Municípi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m 16" descr="Brasão%20Município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50F8" w:rsidRPr="00174CA2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B250F8" w:rsidRPr="00174CA2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B250F8" w:rsidRPr="00174CA2" w:rsidRDefault="00C566A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sz w:val="24"/>
          <w:szCs w:val="24"/>
        </w:rPr>
        <w:t>ESTADO DO RIO GRANDE DO SUL</w:t>
      </w:r>
    </w:p>
    <w:p w:rsidR="00B250F8" w:rsidRPr="00174CA2" w:rsidRDefault="00C566A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sz w:val="24"/>
          <w:szCs w:val="24"/>
        </w:rPr>
        <w:t>PREFEITURA MUNICIPAL DE SARANDI</w:t>
      </w:r>
    </w:p>
    <w:p w:rsidR="00B250F8" w:rsidRPr="00174CA2" w:rsidRDefault="00C566A3">
      <w:pPr>
        <w:widowControl w:val="0"/>
        <w:tabs>
          <w:tab w:val="left" w:pos="288"/>
          <w:tab w:val="left" w:pos="1008"/>
          <w:tab w:val="left" w:pos="170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before="120" w:after="0" w:line="36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sz w:val="24"/>
          <w:szCs w:val="24"/>
        </w:rPr>
        <w:t>Anexo II – Modelo de Projeto de venda</w:t>
      </w:r>
    </w:p>
    <w:tbl>
      <w:tblPr>
        <w:tblStyle w:val="Tabelacomgrade"/>
        <w:tblW w:w="9325" w:type="dxa"/>
        <w:tblInd w:w="-5" w:type="dxa"/>
        <w:tblCellMar>
          <w:left w:w="103" w:type="dxa"/>
        </w:tblCellMar>
        <w:tblLook w:val="01E0" w:firstRow="1" w:lastRow="1" w:firstColumn="1" w:lastColumn="1" w:noHBand="0" w:noVBand="0"/>
      </w:tblPr>
      <w:tblGrid>
        <w:gridCol w:w="1863"/>
        <w:gridCol w:w="1865"/>
        <w:gridCol w:w="1866"/>
        <w:gridCol w:w="1865"/>
        <w:gridCol w:w="1866"/>
      </w:tblGrid>
      <w:tr w:rsidR="00B250F8" w:rsidRPr="00174CA2">
        <w:trPr>
          <w:trHeight w:val="364"/>
        </w:trPr>
        <w:tc>
          <w:tcPr>
            <w:tcW w:w="9325" w:type="dxa"/>
            <w:gridSpan w:val="5"/>
            <w:shd w:val="clear" w:color="auto" w:fill="auto"/>
            <w:tcMar>
              <w:left w:w="103" w:type="dxa"/>
            </w:tcMar>
          </w:tcPr>
          <w:p w:rsidR="00B250F8" w:rsidRPr="00174CA2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174CA2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I - IDENTIFICAÇÃO DOS FORNECEDORES</w:t>
            </w:r>
          </w:p>
        </w:tc>
      </w:tr>
      <w:tr w:rsidR="00B250F8" w:rsidRPr="00174CA2">
        <w:tc>
          <w:tcPr>
            <w:tcW w:w="9325" w:type="dxa"/>
            <w:gridSpan w:val="5"/>
            <w:shd w:val="clear" w:color="auto" w:fill="auto"/>
            <w:tcMar>
              <w:left w:w="103" w:type="dxa"/>
            </w:tcMar>
          </w:tcPr>
          <w:p w:rsidR="00B250F8" w:rsidRPr="00174CA2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174CA2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A- GRUPO FORMAL</w:t>
            </w:r>
          </w:p>
        </w:tc>
      </w:tr>
      <w:tr w:rsidR="00B250F8" w:rsidRPr="00174CA2" w:rsidTr="0017360C">
        <w:tc>
          <w:tcPr>
            <w:tcW w:w="7459" w:type="dxa"/>
            <w:gridSpan w:val="4"/>
            <w:shd w:val="clear" w:color="auto" w:fill="auto"/>
            <w:tcMar>
              <w:left w:w="103" w:type="dxa"/>
            </w:tcMar>
          </w:tcPr>
          <w:p w:rsidR="00B250F8" w:rsidRPr="00174CA2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174CA2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1. Nome do Proponente</w:t>
            </w:r>
          </w:p>
        </w:tc>
        <w:tc>
          <w:tcPr>
            <w:tcW w:w="1866" w:type="dxa"/>
            <w:shd w:val="clear" w:color="auto" w:fill="auto"/>
            <w:tcMar>
              <w:left w:w="103" w:type="dxa"/>
            </w:tcMar>
          </w:tcPr>
          <w:p w:rsidR="00B250F8" w:rsidRPr="00174CA2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174CA2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2.CNPJ</w:t>
            </w:r>
          </w:p>
        </w:tc>
      </w:tr>
      <w:tr w:rsidR="00B250F8" w:rsidRPr="00174CA2" w:rsidTr="0017360C">
        <w:tc>
          <w:tcPr>
            <w:tcW w:w="5594" w:type="dxa"/>
            <w:gridSpan w:val="3"/>
            <w:shd w:val="clear" w:color="auto" w:fill="auto"/>
            <w:tcMar>
              <w:left w:w="103" w:type="dxa"/>
            </w:tcMar>
          </w:tcPr>
          <w:p w:rsidR="00B250F8" w:rsidRPr="00174CA2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174CA2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3.Endereço</w:t>
            </w:r>
          </w:p>
        </w:tc>
        <w:tc>
          <w:tcPr>
            <w:tcW w:w="1865" w:type="dxa"/>
            <w:shd w:val="clear" w:color="auto" w:fill="auto"/>
            <w:tcMar>
              <w:left w:w="103" w:type="dxa"/>
            </w:tcMar>
          </w:tcPr>
          <w:p w:rsidR="00B250F8" w:rsidRPr="00174CA2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174CA2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4. Município</w:t>
            </w:r>
          </w:p>
        </w:tc>
        <w:tc>
          <w:tcPr>
            <w:tcW w:w="1866" w:type="dxa"/>
            <w:shd w:val="clear" w:color="auto" w:fill="auto"/>
            <w:tcMar>
              <w:left w:w="103" w:type="dxa"/>
            </w:tcMar>
          </w:tcPr>
          <w:p w:rsidR="00B250F8" w:rsidRPr="00174CA2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174CA2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5. CEP</w:t>
            </w:r>
          </w:p>
        </w:tc>
      </w:tr>
      <w:tr w:rsidR="00B250F8" w:rsidRPr="00174CA2" w:rsidTr="0017360C">
        <w:tc>
          <w:tcPr>
            <w:tcW w:w="5594" w:type="dxa"/>
            <w:gridSpan w:val="3"/>
            <w:shd w:val="clear" w:color="auto" w:fill="auto"/>
            <w:tcMar>
              <w:left w:w="103" w:type="dxa"/>
            </w:tcMar>
          </w:tcPr>
          <w:p w:rsidR="00B250F8" w:rsidRPr="00174CA2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174CA2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6. Nome do Representante Legal</w:t>
            </w:r>
          </w:p>
        </w:tc>
        <w:tc>
          <w:tcPr>
            <w:tcW w:w="1865" w:type="dxa"/>
            <w:shd w:val="clear" w:color="auto" w:fill="auto"/>
            <w:tcMar>
              <w:left w:w="103" w:type="dxa"/>
            </w:tcMar>
          </w:tcPr>
          <w:p w:rsidR="00B250F8" w:rsidRPr="00174CA2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174CA2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7. CPF</w:t>
            </w:r>
          </w:p>
        </w:tc>
        <w:tc>
          <w:tcPr>
            <w:tcW w:w="1866" w:type="dxa"/>
            <w:shd w:val="clear" w:color="auto" w:fill="auto"/>
            <w:tcMar>
              <w:left w:w="103" w:type="dxa"/>
            </w:tcMar>
          </w:tcPr>
          <w:p w:rsidR="00B250F8" w:rsidRPr="00174CA2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174CA2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8. DDD/Fone</w:t>
            </w:r>
          </w:p>
        </w:tc>
      </w:tr>
      <w:tr w:rsidR="00B250F8" w:rsidRPr="00174CA2" w:rsidTr="0017360C">
        <w:tc>
          <w:tcPr>
            <w:tcW w:w="3728" w:type="dxa"/>
            <w:gridSpan w:val="2"/>
            <w:shd w:val="clear" w:color="auto" w:fill="auto"/>
            <w:tcMar>
              <w:left w:w="103" w:type="dxa"/>
            </w:tcMar>
          </w:tcPr>
          <w:p w:rsidR="00B250F8" w:rsidRPr="00174CA2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174CA2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9. Banco</w:t>
            </w:r>
          </w:p>
        </w:tc>
        <w:tc>
          <w:tcPr>
            <w:tcW w:w="1866" w:type="dxa"/>
            <w:shd w:val="clear" w:color="auto" w:fill="auto"/>
            <w:tcMar>
              <w:left w:w="103" w:type="dxa"/>
            </w:tcMar>
          </w:tcPr>
          <w:p w:rsidR="00B250F8" w:rsidRPr="00174CA2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174CA2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10. Nº da Agência</w:t>
            </w:r>
          </w:p>
        </w:tc>
        <w:tc>
          <w:tcPr>
            <w:tcW w:w="3731" w:type="dxa"/>
            <w:gridSpan w:val="2"/>
            <w:shd w:val="clear" w:color="auto" w:fill="auto"/>
            <w:tcMar>
              <w:left w:w="103" w:type="dxa"/>
            </w:tcMar>
          </w:tcPr>
          <w:p w:rsidR="00B250F8" w:rsidRPr="00174CA2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174CA2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11. Nº da Conta Corrente</w:t>
            </w:r>
          </w:p>
        </w:tc>
      </w:tr>
      <w:tr w:rsidR="00B250F8" w:rsidRPr="00174CA2">
        <w:tc>
          <w:tcPr>
            <w:tcW w:w="9325" w:type="dxa"/>
            <w:gridSpan w:val="5"/>
            <w:shd w:val="clear" w:color="auto" w:fill="auto"/>
            <w:tcMar>
              <w:left w:w="103" w:type="dxa"/>
            </w:tcMar>
          </w:tcPr>
          <w:p w:rsidR="00B250F8" w:rsidRPr="00174CA2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174CA2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B – Fornecedores Participantes</w:t>
            </w:r>
          </w:p>
        </w:tc>
      </w:tr>
      <w:tr w:rsidR="00B250F8" w:rsidRPr="00174CA2" w:rsidTr="0017360C">
        <w:tc>
          <w:tcPr>
            <w:tcW w:w="1863" w:type="dxa"/>
            <w:shd w:val="clear" w:color="auto" w:fill="auto"/>
            <w:tcMar>
              <w:left w:w="103" w:type="dxa"/>
            </w:tcMar>
          </w:tcPr>
          <w:p w:rsidR="00B250F8" w:rsidRPr="00174CA2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174CA2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1. Nome</w:t>
            </w:r>
          </w:p>
        </w:tc>
        <w:tc>
          <w:tcPr>
            <w:tcW w:w="1865" w:type="dxa"/>
            <w:shd w:val="clear" w:color="auto" w:fill="auto"/>
            <w:tcMar>
              <w:left w:w="103" w:type="dxa"/>
            </w:tcMar>
          </w:tcPr>
          <w:p w:rsidR="00B250F8" w:rsidRPr="00174CA2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174CA2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2. CPF</w:t>
            </w:r>
          </w:p>
        </w:tc>
        <w:tc>
          <w:tcPr>
            <w:tcW w:w="1866" w:type="dxa"/>
            <w:shd w:val="clear" w:color="auto" w:fill="auto"/>
            <w:tcMar>
              <w:left w:w="103" w:type="dxa"/>
            </w:tcMar>
          </w:tcPr>
          <w:p w:rsidR="00B250F8" w:rsidRPr="00174CA2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174CA2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3. DAP</w:t>
            </w:r>
          </w:p>
        </w:tc>
        <w:tc>
          <w:tcPr>
            <w:tcW w:w="1865" w:type="dxa"/>
            <w:shd w:val="clear" w:color="auto" w:fill="auto"/>
            <w:tcMar>
              <w:left w:w="103" w:type="dxa"/>
            </w:tcMar>
          </w:tcPr>
          <w:p w:rsidR="00B250F8" w:rsidRPr="00174CA2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174CA2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4. Nº Agência</w:t>
            </w:r>
          </w:p>
        </w:tc>
        <w:tc>
          <w:tcPr>
            <w:tcW w:w="1866" w:type="dxa"/>
            <w:shd w:val="clear" w:color="auto" w:fill="auto"/>
            <w:tcMar>
              <w:left w:w="103" w:type="dxa"/>
            </w:tcMar>
          </w:tcPr>
          <w:p w:rsidR="00B250F8" w:rsidRPr="00174CA2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174CA2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5. nº conta</w:t>
            </w:r>
          </w:p>
        </w:tc>
      </w:tr>
      <w:tr w:rsidR="00B250F8" w:rsidRPr="00174CA2" w:rsidTr="0017360C">
        <w:tc>
          <w:tcPr>
            <w:tcW w:w="1863" w:type="dxa"/>
            <w:shd w:val="clear" w:color="auto" w:fill="auto"/>
            <w:tcMar>
              <w:left w:w="103" w:type="dxa"/>
            </w:tcMar>
          </w:tcPr>
          <w:p w:rsidR="00B250F8" w:rsidRPr="00174CA2" w:rsidRDefault="00B250F8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  <w:tcMar>
              <w:left w:w="103" w:type="dxa"/>
            </w:tcMar>
          </w:tcPr>
          <w:p w:rsidR="00B250F8" w:rsidRPr="00174CA2" w:rsidRDefault="00B250F8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  <w:tcMar>
              <w:left w:w="103" w:type="dxa"/>
            </w:tcMar>
          </w:tcPr>
          <w:p w:rsidR="00B250F8" w:rsidRPr="00174CA2" w:rsidRDefault="00B250F8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  <w:tcMar>
              <w:left w:w="103" w:type="dxa"/>
            </w:tcMar>
          </w:tcPr>
          <w:p w:rsidR="00B250F8" w:rsidRPr="00174CA2" w:rsidRDefault="00B250F8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  <w:tcMar>
              <w:left w:w="103" w:type="dxa"/>
            </w:tcMar>
          </w:tcPr>
          <w:p w:rsidR="00B250F8" w:rsidRPr="00174CA2" w:rsidRDefault="00B250F8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50F8" w:rsidRPr="00174CA2" w:rsidTr="0017360C">
        <w:tc>
          <w:tcPr>
            <w:tcW w:w="1863" w:type="dxa"/>
            <w:shd w:val="clear" w:color="auto" w:fill="auto"/>
            <w:tcMar>
              <w:left w:w="103" w:type="dxa"/>
            </w:tcMar>
          </w:tcPr>
          <w:p w:rsidR="00B250F8" w:rsidRPr="00174CA2" w:rsidRDefault="00B250F8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  <w:tcMar>
              <w:left w:w="103" w:type="dxa"/>
            </w:tcMar>
          </w:tcPr>
          <w:p w:rsidR="00B250F8" w:rsidRPr="00174CA2" w:rsidRDefault="00B250F8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  <w:tcMar>
              <w:left w:w="103" w:type="dxa"/>
            </w:tcMar>
          </w:tcPr>
          <w:p w:rsidR="00B250F8" w:rsidRPr="00174CA2" w:rsidRDefault="00B250F8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  <w:tcMar>
              <w:left w:w="103" w:type="dxa"/>
            </w:tcMar>
          </w:tcPr>
          <w:p w:rsidR="00B250F8" w:rsidRPr="00174CA2" w:rsidRDefault="00B250F8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  <w:tcMar>
              <w:left w:w="103" w:type="dxa"/>
            </w:tcMar>
          </w:tcPr>
          <w:p w:rsidR="00B250F8" w:rsidRPr="00174CA2" w:rsidRDefault="00B250F8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50F8" w:rsidRPr="00174CA2">
        <w:tc>
          <w:tcPr>
            <w:tcW w:w="9325" w:type="dxa"/>
            <w:gridSpan w:val="5"/>
            <w:shd w:val="clear" w:color="auto" w:fill="auto"/>
            <w:tcMar>
              <w:left w:w="103" w:type="dxa"/>
            </w:tcMar>
          </w:tcPr>
          <w:p w:rsidR="00B250F8" w:rsidRPr="00174CA2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174CA2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I - IDENTIFICAÇÃO DOS FORNECEDORES</w:t>
            </w:r>
          </w:p>
        </w:tc>
      </w:tr>
      <w:tr w:rsidR="00B250F8" w:rsidRPr="00174CA2">
        <w:tc>
          <w:tcPr>
            <w:tcW w:w="9325" w:type="dxa"/>
            <w:gridSpan w:val="5"/>
            <w:shd w:val="clear" w:color="auto" w:fill="auto"/>
            <w:tcMar>
              <w:left w:w="103" w:type="dxa"/>
            </w:tcMar>
          </w:tcPr>
          <w:p w:rsidR="00B250F8" w:rsidRPr="00174CA2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jc w:val="center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174CA2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A- GRUPO INFORMAL</w:t>
            </w:r>
          </w:p>
        </w:tc>
      </w:tr>
      <w:tr w:rsidR="00B250F8" w:rsidRPr="00174CA2" w:rsidTr="0017360C">
        <w:tc>
          <w:tcPr>
            <w:tcW w:w="7459" w:type="dxa"/>
            <w:gridSpan w:val="4"/>
            <w:shd w:val="clear" w:color="auto" w:fill="auto"/>
            <w:tcMar>
              <w:left w:w="103" w:type="dxa"/>
            </w:tcMar>
          </w:tcPr>
          <w:p w:rsidR="00B250F8" w:rsidRPr="00174CA2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174CA2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1. Nome do Proponente</w:t>
            </w:r>
          </w:p>
        </w:tc>
        <w:tc>
          <w:tcPr>
            <w:tcW w:w="1866" w:type="dxa"/>
            <w:shd w:val="clear" w:color="auto" w:fill="auto"/>
            <w:tcMar>
              <w:left w:w="103" w:type="dxa"/>
            </w:tcMar>
          </w:tcPr>
          <w:p w:rsidR="00B250F8" w:rsidRPr="00174CA2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174CA2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2.CNPJ</w:t>
            </w:r>
          </w:p>
        </w:tc>
      </w:tr>
      <w:tr w:rsidR="00B250F8" w:rsidRPr="00174CA2" w:rsidTr="0017360C">
        <w:tc>
          <w:tcPr>
            <w:tcW w:w="5594" w:type="dxa"/>
            <w:gridSpan w:val="3"/>
            <w:shd w:val="clear" w:color="auto" w:fill="auto"/>
            <w:tcMar>
              <w:left w:w="103" w:type="dxa"/>
            </w:tcMar>
          </w:tcPr>
          <w:p w:rsidR="00B250F8" w:rsidRPr="00174CA2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174CA2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3.Endereço</w:t>
            </w:r>
          </w:p>
        </w:tc>
        <w:tc>
          <w:tcPr>
            <w:tcW w:w="1865" w:type="dxa"/>
            <w:shd w:val="clear" w:color="auto" w:fill="auto"/>
            <w:tcMar>
              <w:left w:w="103" w:type="dxa"/>
            </w:tcMar>
          </w:tcPr>
          <w:p w:rsidR="00B250F8" w:rsidRPr="00174CA2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174CA2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4. Município</w:t>
            </w:r>
          </w:p>
        </w:tc>
        <w:tc>
          <w:tcPr>
            <w:tcW w:w="1866" w:type="dxa"/>
            <w:shd w:val="clear" w:color="auto" w:fill="auto"/>
            <w:tcMar>
              <w:left w:w="103" w:type="dxa"/>
            </w:tcMar>
          </w:tcPr>
          <w:p w:rsidR="00B250F8" w:rsidRPr="00174CA2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174CA2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5. CEP</w:t>
            </w:r>
          </w:p>
        </w:tc>
      </w:tr>
      <w:tr w:rsidR="00B250F8" w:rsidRPr="00174CA2" w:rsidTr="0017360C">
        <w:tc>
          <w:tcPr>
            <w:tcW w:w="5594" w:type="dxa"/>
            <w:gridSpan w:val="3"/>
            <w:shd w:val="clear" w:color="auto" w:fill="auto"/>
            <w:tcMar>
              <w:left w:w="103" w:type="dxa"/>
            </w:tcMar>
          </w:tcPr>
          <w:p w:rsidR="00B250F8" w:rsidRPr="00174CA2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174CA2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6. Nome do Representante Legal</w:t>
            </w:r>
          </w:p>
        </w:tc>
        <w:tc>
          <w:tcPr>
            <w:tcW w:w="1865" w:type="dxa"/>
            <w:shd w:val="clear" w:color="auto" w:fill="auto"/>
            <w:tcMar>
              <w:left w:w="103" w:type="dxa"/>
            </w:tcMar>
          </w:tcPr>
          <w:p w:rsidR="00B250F8" w:rsidRPr="00174CA2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174CA2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7. CPF</w:t>
            </w:r>
          </w:p>
        </w:tc>
        <w:tc>
          <w:tcPr>
            <w:tcW w:w="1866" w:type="dxa"/>
            <w:shd w:val="clear" w:color="auto" w:fill="auto"/>
            <w:tcMar>
              <w:left w:w="103" w:type="dxa"/>
            </w:tcMar>
          </w:tcPr>
          <w:p w:rsidR="00B250F8" w:rsidRPr="00174CA2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174CA2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8. DDD/Fone</w:t>
            </w:r>
          </w:p>
        </w:tc>
      </w:tr>
      <w:tr w:rsidR="00B250F8" w:rsidRPr="00174CA2" w:rsidTr="0017360C">
        <w:tc>
          <w:tcPr>
            <w:tcW w:w="3728" w:type="dxa"/>
            <w:gridSpan w:val="2"/>
            <w:shd w:val="clear" w:color="auto" w:fill="auto"/>
            <w:tcMar>
              <w:left w:w="103" w:type="dxa"/>
            </w:tcMar>
          </w:tcPr>
          <w:p w:rsidR="00B250F8" w:rsidRPr="00174CA2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174CA2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9. Banco</w:t>
            </w:r>
          </w:p>
        </w:tc>
        <w:tc>
          <w:tcPr>
            <w:tcW w:w="1866" w:type="dxa"/>
            <w:shd w:val="clear" w:color="auto" w:fill="auto"/>
            <w:tcMar>
              <w:left w:w="103" w:type="dxa"/>
            </w:tcMar>
          </w:tcPr>
          <w:p w:rsidR="00B250F8" w:rsidRPr="00174CA2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174CA2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10. Nº da Agência</w:t>
            </w:r>
          </w:p>
        </w:tc>
        <w:tc>
          <w:tcPr>
            <w:tcW w:w="3731" w:type="dxa"/>
            <w:gridSpan w:val="2"/>
            <w:shd w:val="clear" w:color="auto" w:fill="auto"/>
            <w:tcMar>
              <w:left w:w="103" w:type="dxa"/>
            </w:tcMar>
          </w:tcPr>
          <w:p w:rsidR="00B250F8" w:rsidRPr="00174CA2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174CA2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11. Nº da Conta Corrente</w:t>
            </w:r>
          </w:p>
        </w:tc>
      </w:tr>
      <w:tr w:rsidR="00B250F8" w:rsidRPr="00174CA2">
        <w:tc>
          <w:tcPr>
            <w:tcW w:w="9325" w:type="dxa"/>
            <w:gridSpan w:val="5"/>
            <w:shd w:val="clear" w:color="auto" w:fill="auto"/>
            <w:tcMar>
              <w:left w:w="103" w:type="dxa"/>
            </w:tcMar>
          </w:tcPr>
          <w:p w:rsidR="00B250F8" w:rsidRPr="00174CA2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174CA2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B – Fornecedores Participantes</w:t>
            </w:r>
          </w:p>
        </w:tc>
      </w:tr>
      <w:tr w:rsidR="00B250F8" w:rsidRPr="00174CA2" w:rsidTr="0017360C">
        <w:tc>
          <w:tcPr>
            <w:tcW w:w="1863" w:type="dxa"/>
            <w:shd w:val="clear" w:color="auto" w:fill="auto"/>
            <w:tcMar>
              <w:left w:w="103" w:type="dxa"/>
            </w:tcMar>
          </w:tcPr>
          <w:p w:rsidR="00B250F8" w:rsidRPr="00174CA2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174CA2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1. Nome</w:t>
            </w:r>
          </w:p>
        </w:tc>
        <w:tc>
          <w:tcPr>
            <w:tcW w:w="1865" w:type="dxa"/>
            <w:shd w:val="clear" w:color="auto" w:fill="auto"/>
            <w:tcMar>
              <w:left w:w="103" w:type="dxa"/>
            </w:tcMar>
          </w:tcPr>
          <w:p w:rsidR="00B250F8" w:rsidRPr="00174CA2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174CA2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2. CPF</w:t>
            </w:r>
          </w:p>
        </w:tc>
        <w:tc>
          <w:tcPr>
            <w:tcW w:w="1866" w:type="dxa"/>
            <w:shd w:val="clear" w:color="auto" w:fill="auto"/>
            <w:tcMar>
              <w:left w:w="103" w:type="dxa"/>
            </w:tcMar>
          </w:tcPr>
          <w:p w:rsidR="00B250F8" w:rsidRPr="00174CA2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174CA2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3. DAP</w:t>
            </w:r>
          </w:p>
        </w:tc>
        <w:tc>
          <w:tcPr>
            <w:tcW w:w="1865" w:type="dxa"/>
            <w:shd w:val="clear" w:color="auto" w:fill="auto"/>
            <w:tcMar>
              <w:left w:w="103" w:type="dxa"/>
            </w:tcMar>
          </w:tcPr>
          <w:p w:rsidR="00B250F8" w:rsidRPr="00174CA2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174CA2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4. Nº Agência</w:t>
            </w:r>
          </w:p>
        </w:tc>
        <w:tc>
          <w:tcPr>
            <w:tcW w:w="1866" w:type="dxa"/>
            <w:shd w:val="clear" w:color="auto" w:fill="auto"/>
            <w:tcMar>
              <w:left w:w="103" w:type="dxa"/>
            </w:tcMar>
          </w:tcPr>
          <w:p w:rsidR="00B250F8" w:rsidRPr="00174CA2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174CA2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5. nº conta</w:t>
            </w:r>
          </w:p>
        </w:tc>
      </w:tr>
      <w:tr w:rsidR="00B250F8" w:rsidRPr="00174CA2" w:rsidTr="0017360C">
        <w:tc>
          <w:tcPr>
            <w:tcW w:w="1863" w:type="dxa"/>
            <w:shd w:val="clear" w:color="auto" w:fill="auto"/>
            <w:tcMar>
              <w:left w:w="103" w:type="dxa"/>
            </w:tcMar>
          </w:tcPr>
          <w:p w:rsidR="00B250F8" w:rsidRPr="00174CA2" w:rsidRDefault="00B250F8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  <w:tcMar>
              <w:left w:w="103" w:type="dxa"/>
            </w:tcMar>
          </w:tcPr>
          <w:p w:rsidR="00B250F8" w:rsidRPr="00174CA2" w:rsidRDefault="00B250F8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  <w:tcMar>
              <w:left w:w="103" w:type="dxa"/>
            </w:tcMar>
          </w:tcPr>
          <w:p w:rsidR="00B250F8" w:rsidRPr="00174CA2" w:rsidRDefault="00B250F8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  <w:tcMar>
              <w:left w:w="103" w:type="dxa"/>
            </w:tcMar>
          </w:tcPr>
          <w:p w:rsidR="00B250F8" w:rsidRPr="00174CA2" w:rsidRDefault="00B250F8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  <w:tcMar>
              <w:left w:w="103" w:type="dxa"/>
            </w:tcMar>
          </w:tcPr>
          <w:p w:rsidR="00B250F8" w:rsidRPr="00174CA2" w:rsidRDefault="00B250F8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50F8" w:rsidRPr="00174CA2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B250F8" w:rsidRPr="00174CA2" w:rsidRDefault="00C566A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noProof/>
          <w:sz w:val="24"/>
          <w:szCs w:val="24"/>
          <w:lang w:eastAsia="pt-BR"/>
        </w:rPr>
        <w:drawing>
          <wp:anchor distT="0" distB="0" distL="114300" distR="120650" simplePos="0" relativeHeight="6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-351790</wp:posOffset>
            </wp:positionV>
            <wp:extent cx="1193800" cy="1295400"/>
            <wp:effectExtent l="0" t="0" r="0" b="0"/>
            <wp:wrapNone/>
            <wp:docPr id="24" name="Imagem 17" descr="Brasão%20Municípi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m 17" descr="Brasão%20Município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50F8" w:rsidRPr="00174CA2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B250F8" w:rsidRPr="00174CA2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B250F8" w:rsidRPr="00174CA2" w:rsidRDefault="00C566A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sz w:val="24"/>
          <w:szCs w:val="24"/>
        </w:rPr>
        <w:t>ESTADO DO RIO GRANDE DO SUL</w:t>
      </w:r>
    </w:p>
    <w:p w:rsidR="00B250F8" w:rsidRPr="00174CA2" w:rsidRDefault="00C566A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sz w:val="24"/>
          <w:szCs w:val="24"/>
        </w:rPr>
        <w:t>PREFEITURA MUNICIPAL DE SARANDI</w:t>
      </w:r>
    </w:p>
    <w:tbl>
      <w:tblPr>
        <w:tblStyle w:val="Tabelacomgrade"/>
        <w:tblW w:w="9400" w:type="dxa"/>
        <w:tblInd w:w="-5" w:type="dxa"/>
        <w:tblCellMar>
          <w:left w:w="103" w:type="dxa"/>
        </w:tblCellMar>
        <w:tblLook w:val="01E0" w:firstRow="1" w:lastRow="1" w:firstColumn="1" w:lastColumn="1" w:noHBand="0" w:noVBand="0"/>
      </w:tblPr>
      <w:tblGrid>
        <w:gridCol w:w="1347"/>
        <w:gridCol w:w="443"/>
        <w:gridCol w:w="1314"/>
        <w:gridCol w:w="561"/>
        <w:gridCol w:w="2301"/>
        <w:gridCol w:w="247"/>
        <w:gridCol w:w="412"/>
        <w:gridCol w:w="940"/>
        <w:gridCol w:w="396"/>
        <w:gridCol w:w="591"/>
        <w:gridCol w:w="848"/>
      </w:tblGrid>
      <w:tr w:rsidR="00B250F8" w:rsidRPr="0017360C">
        <w:tc>
          <w:tcPr>
            <w:tcW w:w="9400" w:type="dxa"/>
            <w:gridSpan w:val="11"/>
            <w:shd w:val="clear" w:color="auto" w:fill="auto"/>
            <w:tcMar>
              <w:left w:w="103" w:type="dxa"/>
            </w:tcMar>
          </w:tcPr>
          <w:p w:rsidR="00B250F8" w:rsidRPr="0017360C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</w:rPr>
            </w:pPr>
            <w:r w:rsidRPr="0017360C">
              <w:rPr>
                <w:rFonts w:ascii="Times New Roman" w:eastAsia="Lucida Sans Unicode" w:hAnsi="Times New Roman" w:cs="Times New Roman"/>
                <w:b/>
                <w:sz w:val="20"/>
              </w:rPr>
              <w:t>II – IDENTIFICAÇÃO DA ENTIDADE EXECUTORA DO PNAE/FNDE/MEC</w:t>
            </w:r>
          </w:p>
        </w:tc>
      </w:tr>
      <w:tr w:rsidR="00B250F8" w:rsidRPr="0017360C">
        <w:tc>
          <w:tcPr>
            <w:tcW w:w="3667" w:type="dxa"/>
            <w:gridSpan w:val="4"/>
            <w:shd w:val="clear" w:color="auto" w:fill="auto"/>
            <w:tcMar>
              <w:left w:w="103" w:type="dxa"/>
            </w:tcMar>
          </w:tcPr>
          <w:p w:rsidR="00B250F8" w:rsidRPr="0017360C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</w:rPr>
            </w:pPr>
            <w:r w:rsidRPr="0017360C">
              <w:rPr>
                <w:rFonts w:ascii="Times New Roman" w:eastAsia="Lucida Sans Unicode" w:hAnsi="Times New Roman" w:cs="Times New Roman"/>
                <w:b/>
                <w:sz w:val="20"/>
              </w:rPr>
              <w:t>1. Nome da Entidade:</w:t>
            </w:r>
          </w:p>
          <w:p w:rsidR="00B250F8" w:rsidRPr="0017360C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jc w:val="center"/>
              <w:rPr>
                <w:rFonts w:ascii="Times New Roman" w:eastAsia="Lucida Sans Unicode" w:hAnsi="Times New Roman" w:cs="Times New Roman"/>
                <w:sz w:val="20"/>
              </w:rPr>
            </w:pPr>
            <w:r w:rsidRPr="0017360C">
              <w:rPr>
                <w:rFonts w:ascii="Times New Roman" w:eastAsia="Lucida Sans Unicode" w:hAnsi="Times New Roman" w:cs="Times New Roman"/>
                <w:sz w:val="20"/>
              </w:rPr>
              <w:t>Município de Sarandi</w:t>
            </w:r>
          </w:p>
        </w:tc>
        <w:tc>
          <w:tcPr>
            <w:tcW w:w="4296" w:type="dxa"/>
            <w:gridSpan w:val="5"/>
            <w:shd w:val="clear" w:color="auto" w:fill="auto"/>
            <w:tcMar>
              <w:left w:w="103" w:type="dxa"/>
            </w:tcMar>
          </w:tcPr>
          <w:p w:rsidR="00B250F8" w:rsidRPr="0017360C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rPr>
                <w:rFonts w:ascii="Times New Roman" w:eastAsia="Lucida Sans Unicode" w:hAnsi="Times New Roman" w:cs="Times New Roman"/>
                <w:b/>
                <w:sz w:val="20"/>
              </w:rPr>
            </w:pPr>
            <w:r w:rsidRPr="0017360C">
              <w:rPr>
                <w:rFonts w:ascii="Times New Roman" w:eastAsia="Lucida Sans Unicode" w:hAnsi="Times New Roman" w:cs="Times New Roman"/>
                <w:b/>
                <w:sz w:val="20"/>
              </w:rPr>
              <w:t xml:space="preserve">2. CNPJ: </w:t>
            </w:r>
            <w:r w:rsidRPr="0017360C">
              <w:rPr>
                <w:rFonts w:ascii="Times New Roman" w:eastAsia="Lucida Sans Unicode" w:hAnsi="Times New Roman" w:cs="Times New Roman"/>
                <w:sz w:val="20"/>
              </w:rPr>
              <w:t>97.320.030/0001/97</w:t>
            </w:r>
          </w:p>
        </w:tc>
        <w:tc>
          <w:tcPr>
            <w:tcW w:w="1437" w:type="dxa"/>
            <w:gridSpan w:val="2"/>
            <w:shd w:val="clear" w:color="auto" w:fill="auto"/>
            <w:tcMar>
              <w:left w:w="103" w:type="dxa"/>
            </w:tcMar>
          </w:tcPr>
          <w:p w:rsidR="00B250F8" w:rsidRPr="0017360C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</w:rPr>
            </w:pPr>
            <w:r w:rsidRPr="0017360C">
              <w:rPr>
                <w:rFonts w:ascii="Times New Roman" w:eastAsia="Lucida Sans Unicode" w:hAnsi="Times New Roman" w:cs="Times New Roman"/>
                <w:b/>
                <w:sz w:val="20"/>
              </w:rPr>
              <w:t xml:space="preserve">3. Município: </w:t>
            </w:r>
            <w:r w:rsidRPr="0017360C">
              <w:rPr>
                <w:rFonts w:ascii="Times New Roman" w:eastAsia="Lucida Sans Unicode" w:hAnsi="Times New Roman" w:cs="Times New Roman"/>
                <w:sz w:val="20"/>
              </w:rPr>
              <w:t>Sarandi</w:t>
            </w:r>
          </w:p>
        </w:tc>
      </w:tr>
      <w:tr w:rsidR="00B250F8" w:rsidRPr="0017360C">
        <w:tc>
          <w:tcPr>
            <w:tcW w:w="1791" w:type="dxa"/>
            <w:gridSpan w:val="2"/>
            <w:shd w:val="clear" w:color="auto" w:fill="auto"/>
            <w:tcMar>
              <w:left w:w="103" w:type="dxa"/>
            </w:tcMar>
          </w:tcPr>
          <w:p w:rsidR="00B250F8" w:rsidRPr="0017360C" w:rsidRDefault="00B250F8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876" w:type="dxa"/>
            <w:gridSpan w:val="2"/>
            <w:shd w:val="clear" w:color="auto" w:fill="auto"/>
            <w:tcMar>
              <w:left w:w="103" w:type="dxa"/>
            </w:tcMar>
          </w:tcPr>
          <w:p w:rsidR="00B250F8" w:rsidRPr="0017360C" w:rsidRDefault="00B250F8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2960" w:type="dxa"/>
            <w:gridSpan w:val="3"/>
            <w:shd w:val="clear" w:color="auto" w:fill="auto"/>
            <w:tcMar>
              <w:left w:w="103" w:type="dxa"/>
            </w:tcMar>
          </w:tcPr>
          <w:p w:rsidR="00B250F8" w:rsidRPr="0017360C" w:rsidRDefault="00B250F8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334" w:type="dxa"/>
            <w:gridSpan w:val="2"/>
            <w:shd w:val="clear" w:color="auto" w:fill="auto"/>
            <w:tcMar>
              <w:left w:w="103" w:type="dxa"/>
            </w:tcMar>
          </w:tcPr>
          <w:p w:rsidR="00B250F8" w:rsidRPr="0017360C" w:rsidRDefault="00B250F8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439" w:type="dxa"/>
            <w:gridSpan w:val="2"/>
            <w:shd w:val="clear" w:color="auto" w:fill="auto"/>
            <w:tcMar>
              <w:left w:w="103" w:type="dxa"/>
            </w:tcMar>
          </w:tcPr>
          <w:p w:rsidR="00B250F8" w:rsidRPr="0017360C" w:rsidRDefault="00B250F8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B250F8" w:rsidRPr="0017360C">
        <w:tc>
          <w:tcPr>
            <w:tcW w:w="9400" w:type="dxa"/>
            <w:gridSpan w:val="11"/>
            <w:shd w:val="clear" w:color="auto" w:fill="auto"/>
            <w:tcMar>
              <w:left w:w="103" w:type="dxa"/>
            </w:tcMar>
          </w:tcPr>
          <w:p w:rsidR="00B250F8" w:rsidRPr="0017360C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</w:rPr>
            </w:pPr>
            <w:r w:rsidRPr="0017360C">
              <w:rPr>
                <w:rFonts w:ascii="Times New Roman" w:eastAsia="Lucida Sans Unicode" w:hAnsi="Times New Roman" w:cs="Times New Roman"/>
                <w:b/>
                <w:sz w:val="20"/>
              </w:rPr>
              <w:t>III – RELAÇÃO DOS FORNECEDORES E PRODUTOS</w:t>
            </w:r>
          </w:p>
        </w:tc>
      </w:tr>
      <w:tr w:rsidR="00B250F8" w:rsidRPr="0017360C">
        <w:tc>
          <w:tcPr>
            <w:tcW w:w="1348" w:type="dxa"/>
            <w:shd w:val="clear" w:color="auto" w:fill="auto"/>
            <w:tcMar>
              <w:left w:w="103" w:type="dxa"/>
            </w:tcMar>
          </w:tcPr>
          <w:p w:rsidR="00B250F8" w:rsidRPr="0017360C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</w:rPr>
            </w:pPr>
            <w:r w:rsidRPr="0017360C">
              <w:rPr>
                <w:rFonts w:ascii="Times New Roman" w:eastAsia="Lucida Sans Unicode" w:hAnsi="Times New Roman" w:cs="Times New Roman"/>
                <w:b/>
                <w:sz w:val="20"/>
              </w:rPr>
              <w:t>1. Nome do Agricultor Familiar</w:t>
            </w:r>
          </w:p>
        </w:tc>
        <w:tc>
          <w:tcPr>
            <w:tcW w:w="4620" w:type="dxa"/>
            <w:gridSpan w:val="4"/>
            <w:shd w:val="clear" w:color="auto" w:fill="auto"/>
            <w:tcMar>
              <w:left w:w="103" w:type="dxa"/>
            </w:tcMar>
          </w:tcPr>
          <w:p w:rsidR="00B250F8" w:rsidRPr="0017360C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</w:rPr>
            </w:pPr>
            <w:r w:rsidRPr="0017360C">
              <w:rPr>
                <w:rFonts w:ascii="Times New Roman" w:eastAsia="Lucida Sans Unicode" w:hAnsi="Times New Roman" w:cs="Times New Roman"/>
                <w:b/>
                <w:sz w:val="20"/>
              </w:rPr>
              <w:t>2.  Produto</w:t>
            </w:r>
          </w:p>
        </w:tc>
        <w:tc>
          <w:tcPr>
            <w:tcW w:w="1599" w:type="dxa"/>
            <w:gridSpan w:val="3"/>
            <w:shd w:val="clear" w:color="auto" w:fill="auto"/>
            <w:tcMar>
              <w:left w:w="103" w:type="dxa"/>
            </w:tcMar>
          </w:tcPr>
          <w:p w:rsidR="00B250F8" w:rsidRPr="0017360C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</w:rPr>
            </w:pPr>
            <w:r w:rsidRPr="0017360C">
              <w:rPr>
                <w:rFonts w:ascii="Times New Roman" w:eastAsia="Lucida Sans Unicode" w:hAnsi="Times New Roman" w:cs="Times New Roman"/>
                <w:b/>
                <w:sz w:val="20"/>
              </w:rPr>
              <w:t>3. Quant/Unid.</w:t>
            </w:r>
          </w:p>
        </w:tc>
        <w:tc>
          <w:tcPr>
            <w:tcW w:w="987" w:type="dxa"/>
            <w:gridSpan w:val="2"/>
            <w:shd w:val="clear" w:color="auto" w:fill="auto"/>
            <w:tcMar>
              <w:left w:w="103" w:type="dxa"/>
            </w:tcMar>
          </w:tcPr>
          <w:p w:rsidR="00B250F8" w:rsidRPr="0017360C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</w:rPr>
            </w:pPr>
            <w:r w:rsidRPr="0017360C">
              <w:rPr>
                <w:rFonts w:ascii="Times New Roman" w:eastAsia="Lucida Sans Unicode" w:hAnsi="Times New Roman" w:cs="Times New Roman"/>
                <w:b/>
                <w:sz w:val="20"/>
              </w:rPr>
              <w:t>4. Preço Unit.</w:t>
            </w:r>
          </w:p>
        </w:tc>
        <w:tc>
          <w:tcPr>
            <w:tcW w:w="846" w:type="dxa"/>
            <w:shd w:val="clear" w:color="auto" w:fill="auto"/>
            <w:tcMar>
              <w:left w:w="103" w:type="dxa"/>
            </w:tcMar>
          </w:tcPr>
          <w:p w:rsidR="00B250F8" w:rsidRPr="0017360C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</w:rPr>
            </w:pPr>
            <w:r w:rsidRPr="0017360C">
              <w:rPr>
                <w:rFonts w:ascii="Times New Roman" w:eastAsia="Lucida Sans Unicode" w:hAnsi="Times New Roman" w:cs="Times New Roman"/>
                <w:b/>
                <w:sz w:val="20"/>
              </w:rPr>
              <w:t>5. Preço Total</w:t>
            </w:r>
          </w:p>
        </w:tc>
      </w:tr>
      <w:tr w:rsidR="00B250F8" w:rsidRPr="0017360C">
        <w:tc>
          <w:tcPr>
            <w:tcW w:w="1348" w:type="dxa"/>
            <w:shd w:val="clear" w:color="auto" w:fill="auto"/>
            <w:tcMar>
              <w:left w:w="103" w:type="dxa"/>
            </w:tcMar>
          </w:tcPr>
          <w:p w:rsidR="00B250F8" w:rsidRPr="0017360C" w:rsidRDefault="00B250F8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4620" w:type="dxa"/>
            <w:gridSpan w:val="4"/>
            <w:shd w:val="clear" w:color="auto" w:fill="auto"/>
            <w:tcMar>
              <w:left w:w="103" w:type="dxa"/>
            </w:tcMar>
          </w:tcPr>
          <w:p w:rsidR="00B250F8" w:rsidRPr="0017360C" w:rsidRDefault="00B250F8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1599" w:type="dxa"/>
            <w:gridSpan w:val="3"/>
            <w:shd w:val="clear" w:color="auto" w:fill="auto"/>
            <w:tcMar>
              <w:left w:w="103" w:type="dxa"/>
            </w:tcMar>
          </w:tcPr>
          <w:p w:rsidR="00B250F8" w:rsidRPr="0017360C" w:rsidRDefault="00B250F8">
            <w:pPr>
              <w:widowControl w:val="0"/>
              <w:suppressAutoHyphens/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</w:rPr>
            </w:pPr>
          </w:p>
        </w:tc>
        <w:tc>
          <w:tcPr>
            <w:tcW w:w="987" w:type="dxa"/>
            <w:gridSpan w:val="2"/>
            <w:shd w:val="clear" w:color="auto" w:fill="auto"/>
            <w:tcMar>
              <w:left w:w="103" w:type="dxa"/>
            </w:tcMar>
          </w:tcPr>
          <w:p w:rsidR="00B250F8" w:rsidRPr="0017360C" w:rsidRDefault="00B250F8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846" w:type="dxa"/>
            <w:shd w:val="clear" w:color="auto" w:fill="auto"/>
            <w:tcMar>
              <w:left w:w="103" w:type="dxa"/>
            </w:tcMar>
          </w:tcPr>
          <w:p w:rsidR="00B250F8" w:rsidRPr="0017360C" w:rsidRDefault="00B250F8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</w:tr>
      <w:tr w:rsidR="00B250F8" w:rsidRPr="0017360C">
        <w:tc>
          <w:tcPr>
            <w:tcW w:w="6627" w:type="dxa"/>
            <w:gridSpan w:val="7"/>
            <w:shd w:val="clear" w:color="auto" w:fill="auto"/>
            <w:tcMar>
              <w:left w:w="103" w:type="dxa"/>
            </w:tcMar>
          </w:tcPr>
          <w:p w:rsidR="00B250F8" w:rsidRPr="0017360C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jc w:val="both"/>
              <w:rPr>
                <w:rFonts w:ascii="Times New Roman" w:eastAsia="Lucida Sans Unicode" w:hAnsi="Times New Roman" w:cs="Times New Roman"/>
                <w:b/>
                <w:sz w:val="20"/>
              </w:rPr>
            </w:pPr>
            <w:r w:rsidRPr="0017360C">
              <w:rPr>
                <w:rFonts w:ascii="Times New Roman" w:eastAsia="Lucida Sans Unicode" w:hAnsi="Times New Roman" w:cs="Times New Roman"/>
                <w:b/>
                <w:sz w:val="20"/>
              </w:rPr>
              <w:t>Valor Total do Projeto</w:t>
            </w:r>
          </w:p>
        </w:tc>
        <w:tc>
          <w:tcPr>
            <w:tcW w:w="2773" w:type="dxa"/>
            <w:gridSpan w:val="4"/>
            <w:shd w:val="clear" w:color="auto" w:fill="auto"/>
            <w:tcMar>
              <w:left w:w="103" w:type="dxa"/>
            </w:tcMar>
          </w:tcPr>
          <w:p w:rsidR="00B250F8" w:rsidRPr="0017360C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jc w:val="both"/>
              <w:rPr>
                <w:rFonts w:ascii="Times New Roman" w:eastAsia="Lucida Sans Unicode" w:hAnsi="Times New Roman" w:cs="Times New Roman"/>
                <w:b/>
                <w:sz w:val="20"/>
              </w:rPr>
            </w:pPr>
            <w:r w:rsidRPr="0017360C">
              <w:rPr>
                <w:rFonts w:ascii="Times New Roman" w:eastAsia="Lucida Sans Unicode" w:hAnsi="Times New Roman" w:cs="Times New Roman"/>
                <w:b/>
                <w:sz w:val="20"/>
              </w:rPr>
              <w:t>R$</w:t>
            </w:r>
          </w:p>
        </w:tc>
      </w:tr>
      <w:tr w:rsidR="00B250F8" w:rsidRPr="0017360C">
        <w:tc>
          <w:tcPr>
            <w:tcW w:w="9400" w:type="dxa"/>
            <w:gridSpan w:val="11"/>
            <w:shd w:val="clear" w:color="auto" w:fill="auto"/>
            <w:tcMar>
              <w:left w:w="103" w:type="dxa"/>
            </w:tcMar>
          </w:tcPr>
          <w:p w:rsidR="00B250F8" w:rsidRPr="0017360C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jc w:val="both"/>
              <w:rPr>
                <w:rFonts w:ascii="Times New Roman" w:eastAsia="Lucida Sans Unicode" w:hAnsi="Times New Roman" w:cs="Times New Roman"/>
                <w:b/>
                <w:sz w:val="20"/>
              </w:rPr>
            </w:pPr>
            <w:r w:rsidRPr="0017360C">
              <w:rPr>
                <w:rFonts w:ascii="Times New Roman" w:eastAsia="Lucida Sans Unicode" w:hAnsi="Times New Roman" w:cs="Times New Roman"/>
                <w:b/>
                <w:sz w:val="20"/>
              </w:rPr>
              <w:t>V – MECANISMO DE ACOMPANHAMENTO DAS ENTREGAS DOS PRODUTOS</w:t>
            </w:r>
          </w:p>
        </w:tc>
      </w:tr>
      <w:tr w:rsidR="00B250F8" w:rsidRPr="0017360C">
        <w:tc>
          <w:tcPr>
            <w:tcW w:w="9400" w:type="dxa"/>
            <w:gridSpan w:val="11"/>
            <w:shd w:val="clear" w:color="auto" w:fill="auto"/>
            <w:tcMar>
              <w:left w:w="103" w:type="dxa"/>
            </w:tcMar>
          </w:tcPr>
          <w:p w:rsidR="00B250F8" w:rsidRPr="0017360C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jc w:val="both"/>
              <w:rPr>
                <w:rFonts w:ascii="Times New Roman" w:eastAsia="Lucida Sans Unicode" w:hAnsi="Times New Roman" w:cs="Times New Roman"/>
                <w:sz w:val="20"/>
              </w:rPr>
            </w:pPr>
            <w:r w:rsidRPr="0017360C">
              <w:rPr>
                <w:rFonts w:ascii="Times New Roman" w:eastAsia="Lucida Sans Unicode" w:hAnsi="Times New Roman" w:cs="Times New Roman"/>
                <w:sz w:val="20"/>
              </w:rPr>
              <w:t>Os produtos serão entregues mensalmente, de acordo com o cronograma descrito no anexo II, na sede da Prefeitura Municipal de Sarandi, com total responsabilidade da proponente</w:t>
            </w:r>
          </w:p>
        </w:tc>
      </w:tr>
      <w:tr w:rsidR="00B250F8" w:rsidRPr="0017360C">
        <w:tc>
          <w:tcPr>
            <w:tcW w:w="9400" w:type="dxa"/>
            <w:gridSpan w:val="11"/>
            <w:shd w:val="clear" w:color="auto" w:fill="auto"/>
            <w:tcMar>
              <w:left w:w="103" w:type="dxa"/>
            </w:tcMar>
          </w:tcPr>
          <w:p w:rsidR="00B250F8" w:rsidRPr="0017360C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jc w:val="both"/>
              <w:rPr>
                <w:rFonts w:ascii="Times New Roman" w:eastAsia="Lucida Sans Unicode" w:hAnsi="Times New Roman" w:cs="Times New Roman"/>
                <w:sz w:val="20"/>
              </w:rPr>
            </w:pPr>
            <w:r w:rsidRPr="0017360C">
              <w:rPr>
                <w:rFonts w:ascii="Times New Roman" w:eastAsia="Lucida Sans Unicode" w:hAnsi="Times New Roman" w:cs="Times New Roman"/>
                <w:sz w:val="20"/>
              </w:rPr>
              <w:t>Declaro estar de acordo com as condições estabelecidas neste Projeto e que as informações acima conferem com as condições de fornecimento</w:t>
            </w:r>
          </w:p>
        </w:tc>
      </w:tr>
      <w:tr w:rsidR="00B250F8" w:rsidRPr="0017360C">
        <w:tc>
          <w:tcPr>
            <w:tcW w:w="3106" w:type="dxa"/>
            <w:gridSpan w:val="3"/>
            <w:shd w:val="clear" w:color="auto" w:fill="auto"/>
            <w:tcMar>
              <w:left w:w="103" w:type="dxa"/>
            </w:tcMar>
          </w:tcPr>
          <w:p w:rsidR="00B250F8" w:rsidRPr="0017360C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jc w:val="both"/>
              <w:rPr>
                <w:rFonts w:ascii="Times New Roman" w:eastAsia="Lucida Sans Unicode" w:hAnsi="Times New Roman" w:cs="Times New Roman"/>
                <w:sz w:val="20"/>
              </w:rPr>
            </w:pPr>
            <w:r w:rsidRPr="0017360C">
              <w:rPr>
                <w:rFonts w:ascii="Times New Roman" w:eastAsia="Lucida Sans Unicode" w:hAnsi="Times New Roman" w:cs="Times New Roman"/>
                <w:sz w:val="20"/>
              </w:rPr>
              <w:t>Local e Data:</w:t>
            </w:r>
          </w:p>
        </w:tc>
        <w:tc>
          <w:tcPr>
            <w:tcW w:w="3109" w:type="dxa"/>
            <w:gridSpan w:val="3"/>
            <w:shd w:val="clear" w:color="auto" w:fill="auto"/>
            <w:tcMar>
              <w:left w:w="103" w:type="dxa"/>
            </w:tcMar>
          </w:tcPr>
          <w:p w:rsidR="00B250F8" w:rsidRPr="0017360C" w:rsidRDefault="00B250F8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jc w:val="center"/>
              <w:rPr>
                <w:rFonts w:ascii="Times New Roman" w:eastAsia="Lucida Sans Unicode" w:hAnsi="Times New Roman" w:cs="Times New Roman"/>
                <w:sz w:val="20"/>
              </w:rPr>
            </w:pPr>
          </w:p>
          <w:p w:rsidR="00B250F8" w:rsidRPr="0017360C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jc w:val="center"/>
              <w:rPr>
                <w:rFonts w:ascii="Times New Roman" w:eastAsia="Lucida Sans Unicode" w:hAnsi="Times New Roman" w:cs="Times New Roman"/>
                <w:sz w:val="20"/>
              </w:rPr>
            </w:pPr>
            <w:r w:rsidRPr="0017360C">
              <w:rPr>
                <w:rFonts w:ascii="Times New Roman" w:eastAsia="Lucida Sans Unicode" w:hAnsi="Times New Roman" w:cs="Times New Roman"/>
                <w:sz w:val="20"/>
              </w:rPr>
              <w:t>_____________________</w:t>
            </w:r>
          </w:p>
          <w:p w:rsidR="00B250F8" w:rsidRPr="0017360C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jc w:val="both"/>
              <w:rPr>
                <w:rFonts w:ascii="Times New Roman" w:eastAsia="Lucida Sans Unicode" w:hAnsi="Times New Roman" w:cs="Times New Roman"/>
                <w:sz w:val="20"/>
              </w:rPr>
            </w:pPr>
            <w:r w:rsidRPr="0017360C">
              <w:rPr>
                <w:rFonts w:ascii="Times New Roman" w:eastAsia="Lucida Sans Unicode" w:hAnsi="Times New Roman" w:cs="Times New Roman"/>
                <w:sz w:val="20"/>
              </w:rPr>
              <w:t>Assinatura do Representante do Grupo Formal ou Informal</w:t>
            </w:r>
          </w:p>
        </w:tc>
        <w:tc>
          <w:tcPr>
            <w:tcW w:w="3185" w:type="dxa"/>
            <w:gridSpan w:val="5"/>
            <w:shd w:val="clear" w:color="auto" w:fill="auto"/>
            <w:tcMar>
              <w:left w:w="103" w:type="dxa"/>
            </w:tcMar>
          </w:tcPr>
          <w:p w:rsidR="00B250F8" w:rsidRPr="0017360C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jc w:val="both"/>
              <w:rPr>
                <w:rFonts w:ascii="Times New Roman" w:eastAsia="Lucida Sans Unicode" w:hAnsi="Times New Roman" w:cs="Times New Roman"/>
                <w:sz w:val="20"/>
              </w:rPr>
            </w:pPr>
            <w:r w:rsidRPr="0017360C">
              <w:rPr>
                <w:rFonts w:ascii="Times New Roman" w:eastAsia="Lucida Sans Unicode" w:hAnsi="Times New Roman" w:cs="Times New Roman"/>
                <w:sz w:val="20"/>
              </w:rPr>
              <w:t>Fone/e-mail:</w:t>
            </w:r>
          </w:p>
          <w:p w:rsidR="00B250F8" w:rsidRPr="0017360C" w:rsidRDefault="00B250F8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jc w:val="both"/>
              <w:rPr>
                <w:rFonts w:ascii="Times New Roman" w:eastAsia="Lucida Sans Unicode" w:hAnsi="Times New Roman" w:cs="Times New Roman"/>
                <w:sz w:val="20"/>
              </w:rPr>
            </w:pPr>
          </w:p>
          <w:p w:rsidR="00B250F8" w:rsidRPr="0017360C" w:rsidRDefault="00C566A3">
            <w:pPr>
              <w:widowControl w:val="0"/>
              <w:tabs>
                <w:tab w:val="left" w:pos="288"/>
                <w:tab w:val="left" w:pos="1008"/>
                <w:tab w:val="left" w:pos="1701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uppressAutoHyphens/>
              <w:spacing w:before="120" w:after="0" w:line="360" w:lineRule="auto"/>
              <w:jc w:val="both"/>
              <w:rPr>
                <w:rFonts w:ascii="Times New Roman" w:eastAsia="Lucida Sans Unicode" w:hAnsi="Times New Roman" w:cs="Times New Roman"/>
                <w:sz w:val="20"/>
              </w:rPr>
            </w:pPr>
            <w:r w:rsidRPr="0017360C">
              <w:rPr>
                <w:rFonts w:ascii="Times New Roman" w:eastAsia="Lucida Sans Unicode" w:hAnsi="Times New Roman" w:cs="Times New Roman"/>
                <w:sz w:val="20"/>
              </w:rPr>
              <w:t>CPF:</w:t>
            </w:r>
          </w:p>
        </w:tc>
      </w:tr>
    </w:tbl>
    <w:p w:rsidR="00B250F8" w:rsidRPr="00174CA2" w:rsidRDefault="00C566A3">
      <w:pPr>
        <w:widowControl w:val="0"/>
        <w:tabs>
          <w:tab w:val="left" w:pos="288"/>
          <w:tab w:val="left" w:pos="1008"/>
          <w:tab w:val="left" w:pos="170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sz w:val="24"/>
          <w:szCs w:val="24"/>
        </w:rPr>
        <w:t xml:space="preserve">Declaramos que os produtos são de primeira qualidade, Caso a nossa proposta seja aceita, comprometemo-nos a fornecer os produtos no prazo, locais, especificações e condições previstas no Edital, contados a partir do recebimento da ordem de fornecimento. Concordamos em manter a validade desta proposta por um período de 90 (noventa dias consecutivos, a contar da sua apresentação. </w:t>
      </w:r>
    </w:p>
    <w:p w:rsidR="00B250F8" w:rsidRPr="00174CA2" w:rsidRDefault="00B250F8">
      <w:pPr>
        <w:widowControl w:val="0"/>
        <w:tabs>
          <w:tab w:val="left" w:pos="288"/>
          <w:tab w:val="left" w:pos="1008"/>
          <w:tab w:val="left" w:pos="170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B250F8" w:rsidRPr="00174CA2" w:rsidRDefault="00C566A3">
      <w:pPr>
        <w:widowControl w:val="0"/>
        <w:tabs>
          <w:tab w:val="left" w:pos="288"/>
          <w:tab w:val="left" w:pos="1008"/>
          <w:tab w:val="left" w:pos="170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sz w:val="24"/>
          <w:szCs w:val="24"/>
        </w:rPr>
        <w:t>Localidade, ____ de ______de_____</w:t>
      </w:r>
    </w:p>
    <w:p w:rsidR="00B250F8" w:rsidRPr="00174CA2" w:rsidRDefault="00B250F8">
      <w:pPr>
        <w:widowControl w:val="0"/>
        <w:tabs>
          <w:tab w:val="left" w:pos="288"/>
          <w:tab w:val="left" w:pos="1008"/>
          <w:tab w:val="left" w:pos="170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B250F8" w:rsidRPr="00174CA2" w:rsidRDefault="00C566A3">
      <w:pPr>
        <w:widowControl w:val="0"/>
        <w:tabs>
          <w:tab w:val="left" w:pos="288"/>
          <w:tab w:val="left" w:pos="1008"/>
          <w:tab w:val="left" w:pos="170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sz w:val="24"/>
          <w:szCs w:val="24"/>
        </w:rPr>
        <w:t>Assinatura (Nome e assinatura do responsável legal, que comprove mediante copia do contrato social ou procuração pública ou particular poderes para tal investidura)</w:t>
      </w:r>
    </w:p>
    <w:p w:rsidR="00950AE5" w:rsidRPr="00174CA2" w:rsidRDefault="00950AE5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B250F8" w:rsidRPr="00174CA2" w:rsidRDefault="00C566A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noProof/>
          <w:sz w:val="24"/>
          <w:szCs w:val="24"/>
          <w:lang w:eastAsia="pt-BR"/>
        </w:rPr>
        <w:drawing>
          <wp:anchor distT="0" distB="0" distL="114300" distR="120650" simplePos="0" relativeHeight="7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-351790</wp:posOffset>
            </wp:positionV>
            <wp:extent cx="1193800" cy="1295400"/>
            <wp:effectExtent l="0" t="0" r="0" b="0"/>
            <wp:wrapNone/>
            <wp:docPr id="25" name="Imagem 18" descr="Brasão%20Municípi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m 18" descr="Brasão%20Município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50F8" w:rsidRPr="00174CA2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B250F8" w:rsidRPr="00174CA2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B250F8" w:rsidRPr="00174CA2" w:rsidRDefault="00C566A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sz w:val="24"/>
          <w:szCs w:val="24"/>
        </w:rPr>
        <w:t>ESTADO DO RIO GRANDE DO SUL</w:t>
      </w:r>
    </w:p>
    <w:p w:rsidR="00B250F8" w:rsidRPr="00174CA2" w:rsidRDefault="00C566A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sz w:val="24"/>
          <w:szCs w:val="24"/>
        </w:rPr>
        <w:t>PREFEITURA MUNICIPAL DE SARANDI</w:t>
      </w:r>
    </w:p>
    <w:p w:rsidR="00B250F8" w:rsidRPr="00174CA2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B250F8" w:rsidRPr="00174CA2" w:rsidRDefault="00B250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B250F8" w:rsidRPr="00174CA2" w:rsidRDefault="00C566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174C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ar-SA"/>
        </w:rPr>
        <w:t>PROCESSO LICITATÓRIO Nº 0</w:t>
      </w:r>
      <w:r w:rsidR="00A950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64</w:t>
      </w:r>
      <w:r w:rsidRPr="00174C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/</w:t>
      </w:r>
      <w:r w:rsidRPr="00174C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ar-SA"/>
        </w:rPr>
        <w:t>201</w:t>
      </w:r>
      <w:r w:rsidR="00950AE5" w:rsidRPr="00174C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7</w:t>
      </w:r>
    </w:p>
    <w:p w:rsidR="00B250F8" w:rsidRPr="00174CA2" w:rsidRDefault="00C566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174C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ar-SA"/>
        </w:rPr>
        <w:t>CHAMADA PÚBLICA Nº 00</w:t>
      </w:r>
      <w:r w:rsidR="00A950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3</w:t>
      </w:r>
      <w:bookmarkStart w:id="1" w:name="_GoBack"/>
      <w:bookmarkEnd w:id="1"/>
      <w:r w:rsidRPr="00174C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ar-SA"/>
        </w:rPr>
        <w:t>/201</w:t>
      </w:r>
      <w:r w:rsidR="00950AE5" w:rsidRPr="00174C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7</w:t>
      </w:r>
    </w:p>
    <w:p w:rsidR="00B250F8" w:rsidRPr="00174CA2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B250F8" w:rsidRPr="00174CA2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B250F8" w:rsidRPr="00174CA2" w:rsidRDefault="00C566A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sz w:val="24"/>
          <w:szCs w:val="24"/>
        </w:rPr>
        <w:t>ANEXO I</w:t>
      </w:r>
      <w:r w:rsidR="0017360C">
        <w:rPr>
          <w:rFonts w:ascii="Times New Roman" w:eastAsia="Lucida Sans Unicode" w:hAnsi="Times New Roman" w:cs="Times New Roman"/>
          <w:b/>
          <w:sz w:val="24"/>
          <w:szCs w:val="24"/>
        </w:rPr>
        <w:t>II</w:t>
      </w:r>
      <w:r w:rsidRPr="00174CA2">
        <w:rPr>
          <w:rFonts w:ascii="Times New Roman" w:eastAsia="Lucida Sans Unicode" w:hAnsi="Times New Roman" w:cs="Times New Roman"/>
          <w:b/>
          <w:sz w:val="24"/>
          <w:szCs w:val="24"/>
        </w:rPr>
        <w:t xml:space="preserve"> – DECLARAÇÃO DE COMPROMISSO DE LIMITE POR DAP/ANO</w:t>
      </w:r>
    </w:p>
    <w:p w:rsidR="00B250F8" w:rsidRPr="00174CA2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B250F8" w:rsidRPr="00174CA2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B250F8" w:rsidRPr="00174CA2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B250F8" w:rsidRPr="00174CA2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B250F8" w:rsidRPr="00174CA2" w:rsidRDefault="00C566A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sz w:val="24"/>
          <w:szCs w:val="24"/>
        </w:rPr>
        <w:tab/>
        <w:t>O(A) ...........(nome do grupo formal/informa)...................., pessoa jurídica de direito privado, inscrita no CNPJ/CPF  sob o n° ............................................., com sede ....................., CEP....................., na cidade de ..................., neste ato representado(a).........................(nome do representante legal de acordo com o projeto de venda) , DECLARA que atenderá ao limite individual de venda de gêneros alimentícios dos Agricultores e Empreendedores de Base Familiar Rural que compõem o quadro social desta Entidade, no valor de R$ 20.000,00(vinte mil reais) por DAP/ANO CIVIL referente a sua produção, considerando os dispositivos da Lei nº 11.947/2009 e da Resolução CD/FNDE n° 38/2009 que regem o Programa Nacional de Alimentação Escolar – PNAE e demais documentos normativos, no que couber.</w:t>
      </w:r>
    </w:p>
    <w:p w:rsidR="00B250F8" w:rsidRPr="00174CA2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B250F8" w:rsidRPr="00174CA2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B250F8" w:rsidRPr="00174CA2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B250F8" w:rsidRPr="00174CA2" w:rsidRDefault="00C566A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sz w:val="24"/>
          <w:szCs w:val="24"/>
        </w:rPr>
        <w:t>Sarandi, ........de..................de 201</w:t>
      </w:r>
      <w:r w:rsidR="00950AE5" w:rsidRPr="00174CA2">
        <w:rPr>
          <w:rFonts w:ascii="Times New Roman" w:eastAsia="Lucida Sans Unicode" w:hAnsi="Times New Roman" w:cs="Times New Roman"/>
          <w:sz w:val="24"/>
          <w:szCs w:val="24"/>
        </w:rPr>
        <w:t>7</w:t>
      </w:r>
      <w:r w:rsidRPr="00174CA2">
        <w:rPr>
          <w:rFonts w:ascii="Times New Roman" w:eastAsia="Lucida Sans Unicode" w:hAnsi="Times New Roman" w:cs="Times New Roman"/>
          <w:sz w:val="24"/>
          <w:szCs w:val="24"/>
        </w:rPr>
        <w:t>.</w:t>
      </w:r>
    </w:p>
    <w:p w:rsidR="00B250F8" w:rsidRPr="00174CA2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B250F8" w:rsidRPr="00174CA2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B250F8" w:rsidRPr="00174CA2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B250F8" w:rsidRPr="00174CA2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B250F8" w:rsidRPr="00174CA2" w:rsidRDefault="00C566A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sz w:val="24"/>
          <w:szCs w:val="24"/>
        </w:rPr>
        <w:t>..........................................................................</w:t>
      </w:r>
    </w:p>
    <w:p w:rsidR="00B250F8" w:rsidRPr="00174CA2" w:rsidRDefault="00C566A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sz w:val="24"/>
          <w:szCs w:val="24"/>
        </w:rPr>
        <w:t>(Assinatura do representante legal do grupo)</w:t>
      </w:r>
    </w:p>
    <w:p w:rsidR="00B250F8" w:rsidRPr="00174CA2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B250F8" w:rsidRPr="00174CA2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B250F8" w:rsidRPr="00174CA2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B250F8" w:rsidRPr="00174CA2" w:rsidRDefault="00C566A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noProof/>
          <w:sz w:val="24"/>
          <w:szCs w:val="24"/>
          <w:lang w:eastAsia="pt-BR"/>
        </w:rPr>
        <w:lastRenderedPageBreak/>
        <w:drawing>
          <wp:anchor distT="0" distB="0" distL="114300" distR="120650" simplePos="0" relativeHeight="10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-351790</wp:posOffset>
            </wp:positionV>
            <wp:extent cx="1193800" cy="1295400"/>
            <wp:effectExtent l="0" t="0" r="0" b="0"/>
            <wp:wrapNone/>
            <wp:docPr id="27" name="Imagem 20" descr="Brasão%20Municípi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m 20" descr="Brasão%20Município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50F8" w:rsidRPr="00174CA2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B250F8" w:rsidRPr="00174CA2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before="120" w:after="0" w:line="36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B250F8" w:rsidRPr="00174CA2" w:rsidRDefault="00C566A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sz w:val="24"/>
          <w:szCs w:val="24"/>
        </w:rPr>
        <w:t>ESTADO DO RIO GRANDE DO SUL</w:t>
      </w:r>
    </w:p>
    <w:p w:rsidR="00B250F8" w:rsidRPr="00174CA2" w:rsidRDefault="00C566A3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174CA2">
        <w:rPr>
          <w:rFonts w:ascii="Times New Roman" w:eastAsia="Lucida Sans Unicode" w:hAnsi="Times New Roman" w:cs="Times New Roman"/>
          <w:b/>
          <w:sz w:val="24"/>
          <w:szCs w:val="24"/>
        </w:rPr>
        <w:t>PREFEITURA MUNICIPAL DE SARANDI</w:t>
      </w:r>
    </w:p>
    <w:p w:rsidR="00B250F8" w:rsidRPr="00174CA2" w:rsidRDefault="00B250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B250F8" w:rsidRPr="00174CA2" w:rsidRDefault="00B250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B250F8" w:rsidRPr="00174CA2" w:rsidRDefault="00C566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174C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ar-SA"/>
        </w:rPr>
        <w:t>PROCESSO LICITATÓRIO Nº 0</w:t>
      </w:r>
      <w:r w:rsidR="001736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64</w:t>
      </w:r>
      <w:r w:rsidRPr="00174C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ar-SA"/>
        </w:rPr>
        <w:t>/201</w:t>
      </w:r>
      <w:r w:rsidR="00950AE5" w:rsidRPr="00174C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7</w:t>
      </w:r>
    </w:p>
    <w:p w:rsidR="00B250F8" w:rsidRPr="00174CA2" w:rsidRDefault="00C566A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174C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ar-SA"/>
        </w:rPr>
        <w:t>CHAMADA PÚBLICA Nº 00</w:t>
      </w:r>
      <w:r w:rsidR="001736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3</w:t>
      </w:r>
      <w:r w:rsidRPr="00174C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ar-SA"/>
        </w:rPr>
        <w:t>/201</w:t>
      </w:r>
      <w:r w:rsidR="00950AE5" w:rsidRPr="00174C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7</w:t>
      </w:r>
    </w:p>
    <w:p w:rsidR="00B250F8" w:rsidRPr="00174CA2" w:rsidRDefault="00B250F8">
      <w:pPr>
        <w:widowControl w:val="0"/>
        <w:tabs>
          <w:tab w:val="left" w:pos="1701"/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B250F8" w:rsidRPr="00174CA2" w:rsidRDefault="00C566A3">
      <w:pPr>
        <w:keepNext/>
        <w:tabs>
          <w:tab w:val="left" w:pos="0"/>
        </w:tabs>
        <w:suppressAutoHyphens/>
        <w:spacing w:after="0" w:line="240" w:lineRule="auto"/>
        <w:ind w:left="360" w:right="47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174C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ANEXO </w:t>
      </w:r>
      <w:r w:rsidR="001736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I</w:t>
      </w:r>
      <w:r w:rsidRPr="00174C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V - DECLARAÇÃO DE CUMPRIMENTO AO ARTIGO 7º, XXXIII DA CONSTITUIÇÃO FEDERAL. </w:t>
      </w:r>
    </w:p>
    <w:p w:rsidR="00B250F8" w:rsidRPr="00174CA2" w:rsidRDefault="00B250F8">
      <w:pPr>
        <w:spacing w:after="0" w:line="240" w:lineRule="auto"/>
        <w:ind w:right="471"/>
        <w:jc w:val="both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pt-BR"/>
        </w:rPr>
      </w:pPr>
    </w:p>
    <w:p w:rsidR="00B250F8" w:rsidRPr="00174CA2" w:rsidRDefault="00B250F8">
      <w:pPr>
        <w:spacing w:after="0" w:line="240" w:lineRule="auto"/>
        <w:ind w:right="471"/>
        <w:jc w:val="both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pt-BR"/>
        </w:rPr>
      </w:pPr>
    </w:p>
    <w:p w:rsidR="00B250F8" w:rsidRPr="00174CA2" w:rsidRDefault="00B250F8">
      <w:pPr>
        <w:spacing w:after="0" w:line="240" w:lineRule="auto"/>
        <w:ind w:right="471"/>
        <w:jc w:val="both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pt-BR"/>
        </w:rPr>
      </w:pPr>
    </w:p>
    <w:p w:rsidR="00B250F8" w:rsidRPr="00174CA2" w:rsidRDefault="00B250F8">
      <w:pPr>
        <w:spacing w:after="0" w:line="240" w:lineRule="auto"/>
        <w:ind w:right="471"/>
        <w:jc w:val="both"/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pt-BR"/>
        </w:rPr>
      </w:pPr>
    </w:p>
    <w:p w:rsidR="00B250F8" w:rsidRPr="00174CA2" w:rsidRDefault="00C566A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4CA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74CA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74CA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Declaro/amos, sob as penas da Lei, que ………………………………………… …………………………………………… (nome da licitante), CNPJ nº .........................................................., não desenvolve trabalho noturno, perigoso ou insalubre com pessoas menores de dezoito anos, nem desenvolve qualquer trabalho com menores de dezesseis anos, salvo na condição de aprendiz, a partir de quatorze anos, em cumprimento do disposto no artigo 7º, XXXIII, da Constituição Federal.</w:t>
      </w:r>
    </w:p>
    <w:p w:rsidR="00B250F8" w:rsidRPr="00174CA2" w:rsidRDefault="00B250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250F8" w:rsidRPr="00174CA2" w:rsidRDefault="00B250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250F8" w:rsidRPr="00174CA2" w:rsidRDefault="00C566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4CA2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.................................., ............ de ............................ de 201</w:t>
      </w:r>
      <w:r w:rsidR="00950AE5" w:rsidRPr="00174CA2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174CA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250F8" w:rsidRPr="00174CA2" w:rsidRDefault="00B250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250F8" w:rsidRPr="00174CA2" w:rsidRDefault="00B250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250F8" w:rsidRPr="00174CA2" w:rsidRDefault="00B250F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250F8" w:rsidRPr="00174CA2" w:rsidRDefault="00C566A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C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</w:p>
    <w:sectPr w:rsidR="00B250F8" w:rsidRPr="00174CA2">
      <w:footerReference w:type="default" r:id="rId7"/>
      <w:pgSz w:w="11906" w:h="16838"/>
      <w:pgMar w:top="1418" w:right="1134" w:bottom="1134" w:left="1588" w:header="0" w:footer="96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A50" w:rsidRDefault="00A62A50">
      <w:r>
        <w:separator/>
      </w:r>
    </w:p>
  </w:endnote>
  <w:endnote w:type="continuationSeparator" w:id="0">
    <w:p w:rsidR="00A62A50" w:rsidRDefault="00A62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onotype Sorts">
    <w:altName w:val="Segoe UI Symbol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,Bold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769" w:rsidRDefault="007C5769">
    <w:pPr>
      <w:pStyle w:val="Rodap"/>
      <w:ind w:right="360"/>
      <w:jc w:val="center"/>
      <w:rPr>
        <w:sz w:val="16"/>
        <w:szCs w:val="16"/>
      </w:rPr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40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670" cy="174625"/>
              <wp:effectExtent l="0" t="0" r="0" b="0"/>
              <wp:wrapSquare wrapText="largest"/>
              <wp:docPr id="28" name="Quadro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00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7C5769" w:rsidRDefault="007C5769">
                          <w:pPr>
                            <w:pStyle w:val="Rodap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A950D8">
                            <w:rPr>
                              <w:noProof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Quadro4" o:spid="_x0000_s1029" style="position:absolute;left:0;text-align:left;margin-left:-39.1pt;margin-top:.05pt;width:12.1pt;height:13.75pt;z-index:-50331644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" filled="f" stroked="f">
              <v:textbox style="mso-fit-shape-to-text:t" inset="0,0,0,0">
                <w:txbxContent>
                  <w:p w:rsidR="007C5769" w:rsidRDefault="007C5769">
                    <w:pPr>
                      <w:pStyle w:val="Rodap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A950D8">
                      <w:rPr>
                        <w:noProof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  <w:r>
      <w:rPr>
        <w:sz w:val="16"/>
        <w:szCs w:val="16"/>
      </w:rPr>
      <w:t>Praça Presidente Vargas, S/N – CEP:99560-000 – SARANDI – RS – Fone: 54.3361.5600 – Fax: 54.3361.5601</w:t>
    </w:r>
  </w:p>
  <w:p w:rsidR="007C5769" w:rsidRDefault="007C5769">
    <w:pPr>
      <w:pStyle w:val="Rodap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A50" w:rsidRDefault="00A62A50">
      <w:pPr>
        <w:spacing w:after="0" w:line="240" w:lineRule="auto"/>
      </w:pPr>
      <w:r>
        <w:separator/>
      </w:r>
    </w:p>
  </w:footnote>
  <w:footnote w:type="continuationSeparator" w:id="0">
    <w:p w:rsidR="00A62A50" w:rsidRDefault="00A62A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0F8"/>
    <w:rsid w:val="00046050"/>
    <w:rsid w:val="00117879"/>
    <w:rsid w:val="00136BBA"/>
    <w:rsid w:val="00160B0E"/>
    <w:rsid w:val="0017360C"/>
    <w:rsid w:val="00174CA2"/>
    <w:rsid w:val="001D31A7"/>
    <w:rsid w:val="001D3C81"/>
    <w:rsid w:val="001E3276"/>
    <w:rsid w:val="00210528"/>
    <w:rsid w:val="00213AC4"/>
    <w:rsid w:val="0024091D"/>
    <w:rsid w:val="002C3944"/>
    <w:rsid w:val="002E0B00"/>
    <w:rsid w:val="003249F1"/>
    <w:rsid w:val="00373B10"/>
    <w:rsid w:val="003C295A"/>
    <w:rsid w:val="004138C0"/>
    <w:rsid w:val="00444A80"/>
    <w:rsid w:val="004515ED"/>
    <w:rsid w:val="00490B25"/>
    <w:rsid w:val="004F1592"/>
    <w:rsid w:val="00590FEE"/>
    <w:rsid w:val="005910C4"/>
    <w:rsid w:val="005E1A03"/>
    <w:rsid w:val="005E7F12"/>
    <w:rsid w:val="006C587E"/>
    <w:rsid w:val="006E1C38"/>
    <w:rsid w:val="006F37F2"/>
    <w:rsid w:val="0071228B"/>
    <w:rsid w:val="00732C2A"/>
    <w:rsid w:val="00794581"/>
    <w:rsid w:val="007A3F9E"/>
    <w:rsid w:val="007A45C7"/>
    <w:rsid w:val="007C5769"/>
    <w:rsid w:val="007D1094"/>
    <w:rsid w:val="007D47E5"/>
    <w:rsid w:val="007E77B5"/>
    <w:rsid w:val="00817C66"/>
    <w:rsid w:val="00860A8F"/>
    <w:rsid w:val="00873D3C"/>
    <w:rsid w:val="00950AE5"/>
    <w:rsid w:val="00980F53"/>
    <w:rsid w:val="009E7CA5"/>
    <w:rsid w:val="00A522A5"/>
    <w:rsid w:val="00A62A50"/>
    <w:rsid w:val="00A72510"/>
    <w:rsid w:val="00A83219"/>
    <w:rsid w:val="00A950D8"/>
    <w:rsid w:val="00AD0F88"/>
    <w:rsid w:val="00B250F8"/>
    <w:rsid w:val="00B43D06"/>
    <w:rsid w:val="00B53A91"/>
    <w:rsid w:val="00B95638"/>
    <w:rsid w:val="00C34D53"/>
    <w:rsid w:val="00C44775"/>
    <w:rsid w:val="00C53CC6"/>
    <w:rsid w:val="00C566A3"/>
    <w:rsid w:val="00C76C86"/>
    <w:rsid w:val="00CC0878"/>
    <w:rsid w:val="00CE0FD5"/>
    <w:rsid w:val="00D15570"/>
    <w:rsid w:val="00D214D6"/>
    <w:rsid w:val="00D27717"/>
    <w:rsid w:val="00D302D2"/>
    <w:rsid w:val="00D6550B"/>
    <w:rsid w:val="00D77FC2"/>
    <w:rsid w:val="00E40EBC"/>
    <w:rsid w:val="00E50F13"/>
    <w:rsid w:val="00EC75F9"/>
    <w:rsid w:val="00ED4EC5"/>
    <w:rsid w:val="00F16A39"/>
    <w:rsid w:val="00FE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431AF"/>
  <w15:docId w15:val="{93C0D379-1CEF-418D-8902-32DFEF19E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/>
    </w:pPr>
    <w:rPr>
      <w:color w:val="00000A"/>
      <w:sz w:val="22"/>
    </w:rPr>
  </w:style>
  <w:style w:type="paragraph" w:styleId="Ttulo1">
    <w:name w:val="heading 1"/>
    <w:basedOn w:val="Normal"/>
    <w:next w:val="Normal"/>
    <w:link w:val="Ttulo1Char"/>
    <w:qFormat/>
    <w:rsid w:val="008A50BD"/>
    <w:pPr>
      <w:keepNext/>
      <w:widowControl w:val="0"/>
      <w:suppressAutoHyphens/>
      <w:spacing w:after="0" w:line="240" w:lineRule="auto"/>
      <w:outlineLvl w:val="0"/>
    </w:pPr>
    <w:rPr>
      <w:rFonts w:ascii="Times New Roman" w:eastAsia="Lucida Sans Unicode" w:hAnsi="Times New Roman" w:cs="Times New Roman"/>
      <w:b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8A50BD"/>
    <w:pPr>
      <w:keepNext/>
      <w:widowControl w:val="0"/>
      <w:suppressAutoHyphens/>
      <w:spacing w:before="240" w:after="60" w:line="240" w:lineRule="auto"/>
      <w:outlineLvl w:val="1"/>
    </w:pPr>
    <w:rPr>
      <w:rFonts w:ascii="Times New Roman" w:eastAsia="Lucida Sans Unicode" w:hAnsi="Times New Roman" w:cs="Times New Roman"/>
      <w:b/>
      <w:i/>
      <w:sz w:val="24"/>
      <w:szCs w:val="24"/>
    </w:rPr>
  </w:style>
  <w:style w:type="paragraph" w:styleId="Ttulo3">
    <w:name w:val="heading 3"/>
    <w:basedOn w:val="Ttulo"/>
    <w:link w:val="Ttulo3Char"/>
    <w:qFormat/>
    <w:rsid w:val="008A50BD"/>
    <w:pPr>
      <w:widowControl w:val="0"/>
      <w:spacing w:before="0" w:after="200"/>
      <w:outlineLvl w:val="2"/>
    </w:pPr>
    <w:rPr>
      <w:rFonts w:asciiTheme="minorHAnsi" w:eastAsiaTheme="minorHAnsi" w:hAnsiTheme="minorHAnsi" w:cstheme="minorBidi"/>
      <w:b/>
      <w:bCs/>
      <w:sz w:val="22"/>
      <w:szCs w:val="22"/>
    </w:rPr>
  </w:style>
  <w:style w:type="paragraph" w:styleId="Ttulo4">
    <w:name w:val="heading 4"/>
    <w:basedOn w:val="Ttulo"/>
    <w:link w:val="Ttulo4Char"/>
    <w:qFormat/>
    <w:rsid w:val="008A50BD"/>
    <w:pPr>
      <w:widowControl w:val="0"/>
      <w:spacing w:before="0" w:after="200"/>
      <w:outlineLvl w:val="3"/>
    </w:pPr>
    <w:rPr>
      <w:rFonts w:asciiTheme="minorHAnsi" w:eastAsiaTheme="minorHAnsi" w:hAnsiTheme="minorHAnsi" w:cstheme="minorBidi"/>
      <w:b/>
      <w:bCs/>
      <w:i/>
      <w:iCs/>
      <w:sz w:val="24"/>
      <w:szCs w:val="24"/>
    </w:rPr>
  </w:style>
  <w:style w:type="paragraph" w:styleId="Ttulo5">
    <w:name w:val="heading 5"/>
    <w:basedOn w:val="Ttulo"/>
    <w:link w:val="Ttulo5Char"/>
    <w:qFormat/>
    <w:rsid w:val="008A50BD"/>
    <w:pPr>
      <w:widowControl w:val="0"/>
      <w:spacing w:before="0" w:after="200"/>
      <w:outlineLvl w:val="4"/>
    </w:pPr>
    <w:rPr>
      <w:rFonts w:asciiTheme="minorHAnsi" w:eastAsiaTheme="minorHAnsi" w:hAnsiTheme="minorHAnsi" w:cstheme="minorBidi"/>
      <w:b/>
      <w:bCs/>
      <w:sz w:val="24"/>
      <w:szCs w:val="24"/>
    </w:rPr>
  </w:style>
  <w:style w:type="paragraph" w:styleId="Ttulo6">
    <w:name w:val="heading 6"/>
    <w:basedOn w:val="Ttulo"/>
    <w:link w:val="Ttulo6Char"/>
    <w:qFormat/>
    <w:rsid w:val="008A50BD"/>
    <w:pPr>
      <w:widowControl w:val="0"/>
      <w:spacing w:before="0" w:after="200"/>
      <w:outlineLvl w:val="5"/>
    </w:pPr>
    <w:rPr>
      <w:rFonts w:asciiTheme="minorHAnsi" w:eastAsiaTheme="minorHAnsi" w:hAnsiTheme="minorHAnsi" w:cstheme="minorBidi"/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8A50BD"/>
    <w:rPr>
      <w:rFonts w:ascii="Times New Roman" w:eastAsia="Lucida Sans Unicode" w:hAnsi="Times New Roman" w:cs="Times New Roman"/>
      <w:b/>
      <w:sz w:val="24"/>
      <w:szCs w:val="24"/>
    </w:rPr>
  </w:style>
  <w:style w:type="character" w:customStyle="1" w:styleId="Ttulo2Char">
    <w:name w:val="Título 2 Char"/>
    <w:basedOn w:val="Fontepargpadro"/>
    <w:link w:val="Ttulo2"/>
    <w:qFormat/>
    <w:rsid w:val="008A50BD"/>
    <w:rPr>
      <w:rFonts w:ascii="Times New Roman" w:eastAsia="Lucida Sans Unicode" w:hAnsi="Times New Roman" w:cs="Times New Roman"/>
      <w:b/>
      <w:i/>
      <w:sz w:val="24"/>
      <w:szCs w:val="24"/>
    </w:rPr>
  </w:style>
  <w:style w:type="character" w:customStyle="1" w:styleId="Ttulo3Char">
    <w:name w:val="Título 3 Char"/>
    <w:basedOn w:val="Fontepargpadro"/>
    <w:link w:val="Ttulo3"/>
    <w:qFormat/>
    <w:rsid w:val="008A50BD"/>
    <w:rPr>
      <w:rFonts w:ascii="Arial" w:eastAsia="Lucida Sans Unicode" w:hAnsi="Arial" w:cs="Mangal"/>
      <w:b/>
      <w:bCs/>
      <w:sz w:val="28"/>
      <w:szCs w:val="28"/>
    </w:rPr>
  </w:style>
  <w:style w:type="character" w:customStyle="1" w:styleId="Ttulo4Char">
    <w:name w:val="Título 4 Char"/>
    <w:basedOn w:val="Fontepargpadro"/>
    <w:link w:val="Ttulo4"/>
    <w:qFormat/>
    <w:rsid w:val="008A50BD"/>
    <w:rPr>
      <w:rFonts w:ascii="Arial" w:eastAsia="Lucida Sans Unicode" w:hAnsi="Arial" w:cs="Mangal"/>
      <w:b/>
      <w:bCs/>
      <w:i/>
      <w:iCs/>
      <w:sz w:val="24"/>
      <w:szCs w:val="24"/>
    </w:rPr>
  </w:style>
  <w:style w:type="character" w:customStyle="1" w:styleId="Ttulo5Char">
    <w:name w:val="Título 5 Char"/>
    <w:basedOn w:val="Fontepargpadro"/>
    <w:link w:val="Ttulo5"/>
    <w:qFormat/>
    <w:rsid w:val="008A50BD"/>
    <w:rPr>
      <w:rFonts w:ascii="Arial" w:eastAsia="Lucida Sans Unicode" w:hAnsi="Arial" w:cs="Mang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qFormat/>
    <w:rsid w:val="008A50BD"/>
    <w:rPr>
      <w:rFonts w:ascii="Arial" w:eastAsia="Lucida Sans Unicode" w:hAnsi="Arial" w:cs="Mangal"/>
      <w:b/>
      <w:bCs/>
      <w:sz w:val="21"/>
      <w:szCs w:val="21"/>
    </w:rPr>
  </w:style>
  <w:style w:type="character" w:customStyle="1" w:styleId="Absatz-Standardschriftart">
    <w:name w:val="Absatz-Standardschriftart"/>
    <w:qFormat/>
    <w:rsid w:val="008A50BD"/>
  </w:style>
  <w:style w:type="character" w:customStyle="1" w:styleId="WW8Num2z0">
    <w:name w:val="WW8Num2z0"/>
    <w:qFormat/>
    <w:rsid w:val="008A50BD"/>
    <w:rPr>
      <w:rFonts w:ascii="Monotype Sorts" w:hAnsi="Monotype Sorts"/>
    </w:rPr>
  </w:style>
  <w:style w:type="character" w:customStyle="1" w:styleId="WW-Absatz-Standardschriftart">
    <w:name w:val="WW-Absatz-Standardschriftart"/>
    <w:qFormat/>
    <w:rsid w:val="008A50BD"/>
  </w:style>
  <w:style w:type="character" w:customStyle="1" w:styleId="Fontepargpadro2">
    <w:name w:val="Fonte parág. padrão2"/>
    <w:qFormat/>
    <w:rsid w:val="008A50BD"/>
  </w:style>
  <w:style w:type="character" w:customStyle="1" w:styleId="WW-Absatz-Standardschriftart1">
    <w:name w:val="WW-Absatz-Standardschriftart1"/>
    <w:qFormat/>
    <w:rsid w:val="008A50BD"/>
  </w:style>
  <w:style w:type="character" w:customStyle="1" w:styleId="WW8Num2z1">
    <w:name w:val="WW8Num2z1"/>
    <w:qFormat/>
    <w:rsid w:val="008A50BD"/>
    <w:rPr>
      <w:rFonts w:ascii="Courier New" w:hAnsi="Courier New"/>
      <w:sz w:val="20"/>
    </w:rPr>
  </w:style>
  <w:style w:type="character" w:customStyle="1" w:styleId="WW8Num2z2">
    <w:name w:val="WW8Num2z2"/>
    <w:qFormat/>
    <w:rsid w:val="008A50BD"/>
    <w:rPr>
      <w:rFonts w:ascii="Wingdings" w:hAnsi="Wingdings"/>
      <w:sz w:val="20"/>
    </w:rPr>
  </w:style>
  <w:style w:type="character" w:customStyle="1" w:styleId="WW8Num3z0">
    <w:name w:val="WW8Num3z0"/>
    <w:qFormat/>
    <w:rsid w:val="008A50BD"/>
    <w:rPr>
      <w:b/>
      <w:bCs/>
    </w:rPr>
  </w:style>
  <w:style w:type="character" w:customStyle="1" w:styleId="WW8Num4z0">
    <w:name w:val="WW8Num4z0"/>
    <w:qFormat/>
    <w:rsid w:val="008A50BD"/>
    <w:rPr>
      <w:b/>
      <w:bCs/>
    </w:rPr>
  </w:style>
  <w:style w:type="character" w:customStyle="1" w:styleId="WW-Absatz-Standardschriftart11">
    <w:name w:val="WW-Absatz-Standardschriftart11"/>
    <w:qFormat/>
    <w:rsid w:val="008A50BD"/>
  </w:style>
  <w:style w:type="character" w:customStyle="1" w:styleId="WW8Num3z3">
    <w:name w:val="WW8Num3z3"/>
    <w:qFormat/>
    <w:rsid w:val="008A50BD"/>
    <w:rPr>
      <w:b/>
      <w:bCs/>
    </w:rPr>
  </w:style>
  <w:style w:type="character" w:customStyle="1" w:styleId="WW-Absatz-Standardschriftart111">
    <w:name w:val="WW-Absatz-Standardschriftart111"/>
    <w:qFormat/>
    <w:rsid w:val="008A50BD"/>
  </w:style>
  <w:style w:type="character" w:customStyle="1" w:styleId="WW8Num4z3">
    <w:name w:val="WW8Num4z3"/>
    <w:qFormat/>
    <w:rsid w:val="008A50BD"/>
    <w:rPr>
      <w:b/>
      <w:bCs/>
    </w:rPr>
  </w:style>
  <w:style w:type="character" w:customStyle="1" w:styleId="WW8Num5z3">
    <w:name w:val="WW8Num5z3"/>
    <w:qFormat/>
    <w:rsid w:val="008A50BD"/>
    <w:rPr>
      <w:b/>
      <w:bCs/>
    </w:rPr>
  </w:style>
  <w:style w:type="character" w:customStyle="1" w:styleId="WW8Num6z3">
    <w:name w:val="WW8Num6z3"/>
    <w:qFormat/>
    <w:rsid w:val="008A50BD"/>
    <w:rPr>
      <w:b/>
      <w:bCs/>
    </w:rPr>
  </w:style>
  <w:style w:type="character" w:customStyle="1" w:styleId="WW-Absatz-Standardschriftart1111">
    <w:name w:val="WW-Absatz-Standardschriftart1111"/>
    <w:qFormat/>
    <w:rsid w:val="008A50BD"/>
  </w:style>
  <w:style w:type="character" w:customStyle="1" w:styleId="Fontepargpadro1">
    <w:name w:val="Fonte parág. padrão1"/>
    <w:qFormat/>
    <w:rsid w:val="008A50BD"/>
  </w:style>
  <w:style w:type="character" w:customStyle="1" w:styleId="Caracteresdenotaderodap">
    <w:name w:val="Caracteres de nota de rodapé"/>
    <w:basedOn w:val="Fontepargpadro1"/>
    <w:qFormat/>
    <w:rsid w:val="008A50BD"/>
    <w:rPr>
      <w:rFonts w:ascii="Arial" w:hAnsi="Arial"/>
      <w:sz w:val="20"/>
      <w:vertAlign w:val="superscript"/>
    </w:rPr>
  </w:style>
  <w:style w:type="character" w:customStyle="1" w:styleId="normalchar1">
    <w:name w:val="normal__char1"/>
    <w:basedOn w:val="Fontepargpadro1"/>
    <w:qFormat/>
    <w:rsid w:val="008A50BD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CaracteresdeNotadeRodap0">
    <w:name w:val="Caracteres de Nota de Rodapé"/>
    <w:basedOn w:val="Fontepargpadro1"/>
    <w:qFormat/>
    <w:rsid w:val="008A50BD"/>
    <w:rPr>
      <w:vertAlign w:val="superscript"/>
    </w:rPr>
  </w:style>
  <w:style w:type="character" w:customStyle="1" w:styleId="Refdenotaderodap3">
    <w:name w:val="Ref. de nota de rodapé3"/>
    <w:qFormat/>
    <w:rsid w:val="008A50BD"/>
    <w:rPr>
      <w:vertAlign w:val="superscript"/>
    </w:rPr>
  </w:style>
  <w:style w:type="character" w:customStyle="1" w:styleId="Smbolosdenumerao">
    <w:name w:val="Símbolos de numeração"/>
    <w:qFormat/>
    <w:rsid w:val="008A50BD"/>
    <w:rPr>
      <w:b/>
      <w:bCs/>
    </w:rPr>
  </w:style>
  <w:style w:type="character" w:customStyle="1" w:styleId="Caracteresdenotadefim">
    <w:name w:val="Caracteres de nota de fim"/>
    <w:qFormat/>
    <w:rsid w:val="008A50BD"/>
    <w:rPr>
      <w:vertAlign w:val="superscript"/>
    </w:rPr>
  </w:style>
  <w:style w:type="character" w:customStyle="1" w:styleId="WW-Caracteresdenotadefim">
    <w:name w:val="WW-Caracteres de nota de fim"/>
    <w:qFormat/>
    <w:rsid w:val="008A50BD"/>
  </w:style>
  <w:style w:type="character" w:customStyle="1" w:styleId="LinkdaInternet">
    <w:name w:val="Link da Internet"/>
    <w:rsid w:val="008A50BD"/>
    <w:rPr>
      <w:color w:val="000080"/>
      <w:u w:val="single"/>
    </w:rPr>
  </w:style>
  <w:style w:type="character" w:customStyle="1" w:styleId="Refdenotadefim1">
    <w:name w:val="Ref. de nota de fim1"/>
    <w:qFormat/>
    <w:rsid w:val="008A50BD"/>
    <w:rPr>
      <w:vertAlign w:val="superscript"/>
    </w:rPr>
  </w:style>
  <w:style w:type="character" w:styleId="Nmerodepgina">
    <w:name w:val="page number"/>
    <w:basedOn w:val="Fontepargpadro2"/>
    <w:qFormat/>
    <w:rsid w:val="008A50BD"/>
  </w:style>
  <w:style w:type="character" w:customStyle="1" w:styleId="Refdenotaderodap1">
    <w:name w:val="Ref. de nota de rodapé1"/>
    <w:qFormat/>
    <w:rsid w:val="008A50BD"/>
    <w:rPr>
      <w:vertAlign w:val="superscript"/>
    </w:rPr>
  </w:style>
  <w:style w:type="character" w:customStyle="1" w:styleId="Refdenotaderodap2">
    <w:name w:val="Ref. de nota de rodapé2"/>
    <w:qFormat/>
    <w:rsid w:val="008A50BD"/>
    <w:rPr>
      <w:vertAlign w:val="superscript"/>
    </w:rPr>
  </w:style>
  <w:style w:type="character" w:styleId="Refdenotaderodap">
    <w:name w:val="footnote reference"/>
    <w:qFormat/>
    <w:rsid w:val="008A50BD"/>
    <w:rPr>
      <w:vertAlign w:val="superscript"/>
    </w:rPr>
  </w:style>
  <w:style w:type="character" w:styleId="Refdenotadefim">
    <w:name w:val="endnote reference"/>
    <w:qFormat/>
    <w:rsid w:val="008A50BD"/>
    <w:rPr>
      <w:vertAlign w:val="superscript"/>
    </w:rPr>
  </w:style>
  <w:style w:type="character" w:customStyle="1" w:styleId="CorpodetextoChar">
    <w:name w:val="Corpo de texto Char"/>
    <w:basedOn w:val="Fontepargpadro"/>
    <w:link w:val="Corpodetexto"/>
    <w:qFormat/>
    <w:rsid w:val="008A50BD"/>
    <w:rPr>
      <w:rFonts w:ascii="Times New Roman" w:eastAsia="Lucida Sans Unicode" w:hAnsi="Times New Roman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qFormat/>
    <w:rsid w:val="008A50BD"/>
    <w:rPr>
      <w:rFonts w:ascii="Times New Roman" w:eastAsia="Lucida Sans Unicode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qFormat/>
    <w:rsid w:val="008A50BD"/>
    <w:rPr>
      <w:rFonts w:ascii="Times New Roman" w:eastAsia="Lucida Sans Unicode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Corpodetextorecuado"/>
    <w:qFormat/>
    <w:rsid w:val="008A50BD"/>
    <w:rPr>
      <w:rFonts w:ascii="Times New Roman" w:eastAsia="Lucida Sans Unicode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qFormat/>
    <w:rsid w:val="008A50BD"/>
    <w:rPr>
      <w:rFonts w:ascii="Times New Roman" w:eastAsia="Lucida Sans Unicode" w:hAnsi="Times New Roman" w:cs="Times New Roman"/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qFormat/>
    <w:rsid w:val="008A50BD"/>
    <w:rPr>
      <w:rFonts w:ascii="Tahoma" w:eastAsia="Lucida Sans Unicode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qFormat/>
    <w:rsid w:val="008A50BD"/>
    <w:rPr>
      <w:rFonts w:ascii="Arial" w:eastAsia="Times New Roman" w:hAnsi="Arial" w:cs="Times New Roman"/>
      <w:b/>
      <w:color w:val="000000"/>
      <w:sz w:val="20"/>
      <w:szCs w:val="20"/>
      <w:lang w:val="x-none" w:eastAsia="ar-SA"/>
    </w:rPr>
  </w:style>
  <w:style w:type="character" w:customStyle="1" w:styleId="SubttuloChar">
    <w:name w:val="Subtítulo Char"/>
    <w:basedOn w:val="Fontepargpadro"/>
    <w:link w:val="Subttulo"/>
    <w:qFormat/>
    <w:rsid w:val="008A50BD"/>
    <w:rPr>
      <w:rFonts w:ascii="Arial" w:eastAsia="Lucida Sans Unicode" w:hAnsi="Arial" w:cs="Arial"/>
      <w:sz w:val="24"/>
      <w:szCs w:val="24"/>
    </w:rPr>
  </w:style>
  <w:style w:type="character" w:customStyle="1" w:styleId="TextodenotadefimChar">
    <w:name w:val="Texto de nota de fim Char"/>
    <w:basedOn w:val="Fontepargpadro"/>
    <w:link w:val="Textodenotadefim"/>
    <w:semiHidden/>
    <w:qFormat/>
    <w:rsid w:val="008A50BD"/>
    <w:rPr>
      <w:rFonts w:ascii="Times New Roman" w:eastAsia="Lucida Sans Unicode" w:hAnsi="Times New Roman" w:cs="Times New Roman"/>
      <w:sz w:val="20"/>
      <w:szCs w:val="20"/>
    </w:rPr>
  </w:style>
  <w:style w:type="character" w:customStyle="1" w:styleId="ListLabel1">
    <w:name w:val="ListLabel 1"/>
    <w:qFormat/>
    <w:rPr>
      <w:rFonts w:eastAsia="Times New Roman" w:cs="Arial"/>
      <w:b/>
      <w:sz w:val="23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ncoradanotaderodap">
    <w:name w:val="Âncora da nota de rodapé"/>
    <w:rPr>
      <w:vertAlign w:val="superscript"/>
    </w:rPr>
  </w:style>
  <w:style w:type="paragraph" w:styleId="Ttulo">
    <w:name w:val="Title"/>
    <w:basedOn w:val="Normal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rsid w:val="008A50B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Lista">
    <w:name w:val="List"/>
    <w:basedOn w:val="Corpodetexto"/>
    <w:rsid w:val="008A50BD"/>
    <w:rPr>
      <w:rFonts w:cs="Tahoma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8A50B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customStyle="1" w:styleId="Ttulo20">
    <w:name w:val="Título2"/>
    <w:basedOn w:val="Normal"/>
    <w:qFormat/>
    <w:rsid w:val="008A50B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</w:rPr>
  </w:style>
  <w:style w:type="paragraph" w:customStyle="1" w:styleId="Legenda2">
    <w:name w:val="Legenda2"/>
    <w:basedOn w:val="Normal"/>
    <w:qFormat/>
    <w:rsid w:val="008A50B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Mangal"/>
      <w:i/>
      <w:iCs/>
      <w:sz w:val="24"/>
      <w:szCs w:val="24"/>
    </w:rPr>
  </w:style>
  <w:style w:type="paragraph" w:customStyle="1" w:styleId="Ttulo10">
    <w:name w:val="Título1"/>
    <w:basedOn w:val="Normal"/>
    <w:qFormat/>
    <w:rsid w:val="008A50B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qFormat/>
    <w:rsid w:val="008A50B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</w:rPr>
  </w:style>
  <w:style w:type="paragraph" w:customStyle="1" w:styleId="Recuodecorpodetexto21">
    <w:name w:val="Recuo de corpo de texto 21"/>
    <w:basedOn w:val="Normal"/>
    <w:qFormat/>
    <w:rsid w:val="008A50BD"/>
    <w:pPr>
      <w:widowControl w:val="0"/>
      <w:tabs>
        <w:tab w:val="left" w:pos="1134"/>
        <w:tab w:val="left" w:pos="1701"/>
        <w:tab w:val="left" w:pos="4253"/>
      </w:tabs>
      <w:suppressAutoHyphens/>
      <w:spacing w:before="120" w:after="0" w:line="240" w:lineRule="auto"/>
      <w:ind w:firstLine="4253"/>
    </w:pPr>
    <w:rPr>
      <w:rFonts w:ascii="Times New Roman" w:eastAsia="Lucida Sans Unicode" w:hAnsi="Times New Roman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qFormat/>
    <w:rsid w:val="008A50BD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paragraph" w:styleId="NormalWeb">
    <w:name w:val="Normal (Web)"/>
    <w:basedOn w:val="Normal"/>
    <w:qFormat/>
    <w:rsid w:val="008A50BD"/>
    <w:pPr>
      <w:widowControl w:val="0"/>
      <w:suppressAutoHyphens/>
      <w:spacing w:before="100" w:after="10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Normal1">
    <w:name w:val="Normal1"/>
    <w:basedOn w:val="Normal"/>
    <w:qFormat/>
    <w:rsid w:val="008A50B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rsid w:val="008A50BD"/>
    <w:pPr>
      <w:widowControl w:val="0"/>
      <w:tabs>
        <w:tab w:val="left" w:pos="1701"/>
        <w:tab w:val="center" w:pos="4419"/>
        <w:tab w:val="right" w:pos="8838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ontedodetabela">
    <w:name w:val="Conteúdo de tabela"/>
    <w:basedOn w:val="Normal"/>
    <w:qFormat/>
    <w:rsid w:val="008A50B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etabela"/>
    <w:qFormat/>
    <w:rsid w:val="008A50BD"/>
    <w:pPr>
      <w:jc w:val="center"/>
    </w:pPr>
    <w:rPr>
      <w:b/>
      <w:bCs/>
    </w:rPr>
  </w:style>
  <w:style w:type="paragraph" w:customStyle="1" w:styleId="Corpodetextorecuado">
    <w:name w:val="Corpo de texto recuado"/>
    <w:basedOn w:val="Normal"/>
    <w:link w:val="RecuodecorpodetextoChar"/>
    <w:rsid w:val="008A50BD"/>
    <w:pPr>
      <w:widowControl w:val="0"/>
      <w:suppressAutoHyphens/>
      <w:spacing w:before="120" w:after="0" w:line="360" w:lineRule="auto"/>
      <w:ind w:firstLine="1134"/>
      <w:jc w:val="both"/>
    </w:pPr>
    <w:rPr>
      <w:rFonts w:ascii="Times New Roman" w:eastAsia="Lucida Sans Unicode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rsid w:val="008A50BD"/>
    <w:pPr>
      <w:widowControl w:val="0"/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qFormat/>
    <w:rsid w:val="008A50BD"/>
    <w:pPr>
      <w:widowControl w:val="0"/>
      <w:suppressAutoHyphens/>
      <w:spacing w:after="0" w:line="240" w:lineRule="auto"/>
    </w:pPr>
    <w:rPr>
      <w:rFonts w:ascii="Tahoma" w:eastAsia="Lucida Sans Unicode" w:hAnsi="Tahoma" w:cs="Tahoma"/>
      <w:sz w:val="16"/>
      <w:szCs w:val="16"/>
    </w:rPr>
  </w:style>
  <w:style w:type="paragraph" w:customStyle="1" w:styleId="Contedodequadro">
    <w:name w:val="Conteúdo de quadro"/>
    <w:basedOn w:val="Corpodetexto"/>
    <w:qFormat/>
    <w:rsid w:val="008A50BD"/>
  </w:style>
  <w:style w:type="paragraph" w:customStyle="1" w:styleId="Ttulododocumento">
    <w:name w:val="Título do documento"/>
    <w:basedOn w:val="Normal"/>
    <w:qFormat/>
    <w:rsid w:val="008A50BD"/>
    <w:pPr>
      <w:suppressAutoHyphens/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20"/>
      <w:szCs w:val="20"/>
      <w:lang w:val="x-none" w:eastAsia="ar-SA"/>
    </w:rPr>
  </w:style>
  <w:style w:type="paragraph" w:styleId="Subttulo">
    <w:name w:val="Subtitle"/>
    <w:basedOn w:val="Normal"/>
    <w:link w:val="SubttuloChar"/>
    <w:qFormat/>
    <w:rsid w:val="008A50BD"/>
    <w:pPr>
      <w:widowControl w:val="0"/>
      <w:suppressAutoHyphens/>
      <w:spacing w:after="60" w:line="240" w:lineRule="auto"/>
      <w:jc w:val="center"/>
      <w:outlineLvl w:val="1"/>
    </w:pPr>
    <w:rPr>
      <w:rFonts w:ascii="Arial" w:eastAsia="Lucida Sans Unicode" w:hAnsi="Arial" w:cs="Arial"/>
      <w:sz w:val="24"/>
      <w:szCs w:val="24"/>
    </w:rPr>
  </w:style>
  <w:style w:type="paragraph" w:styleId="Textodenotadefim">
    <w:name w:val="endnote text"/>
    <w:basedOn w:val="Normal"/>
    <w:link w:val="TextodenotadefimChar"/>
    <w:semiHidden/>
    <w:qFormat/>
    <w:rsid w:val="008A50B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8A50BD"/>
    <w:pPr>
      <w:ind w:left="720"/>
      <w:contextualSpacing/>
    </w:pPr>
  </w:style>
  <w:style w:type="paragraph" w:customStyle="1" w:styleId="Default">
    <w:name w:val="Default"/>
    <w:qFormat/>
    <w:rsid w:val="008A50BD"/>
    <w:pPr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tedodoquadro">
    <w:name w:val="Conteúdo do quadro"/>
    <w:basedOn w:val="Normal"/>
    <w:qFormat/>
  </w:style>
  <w:style w:type="paragraph" w:customStyle="1" w:styleId="Notadefim">
    <w:name w:val="Nota de fim"/>
    <w:basedOn w:val="Normal"/>
  </w:style>
  <w:style w:type="paragraph" w:customStyle="1" w:styleId="Citaes">
    <w:name w:val="Citações"/>
    <w:basedOn w:val="Normal"/>
    <w:qFormat/>
  </w:style>
  <w:style w:type="numbering" w:customStyle="1" w:styleId="Semlista1">
    <w:name w:val="Sem lista1"/>
    <w:semiHidden/>
    <w:rsid w:val="008A50BD"/>
  </w:style>
  <w:style w:type="table" w:styleId="Tabelacomgrade">
    <w:name w:val="Table Grid"/>
    <w:basedOn w:val="Tabelanormal"/>
    <w:rsid w:val="008A50BD"/>
    <w:pPr>
      <w:spacing w:line="240" w:lineRule="auto"/>
    </w:pPr>
    <w:rPr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rsid w:val="008A50BD"/>
    <w:pPr>
      <w:spacing w:line="240" w:lineRule="auto"/>
    </w:pPr>
    <w:rPr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19</Pages>
  <Words>5712</Words>
  <Characters>30845</Characters>
  <Application>Microsoft Office Word</Application>
  <DocSecurity>0</DocSecurity>
  <Lines>257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Fazenda</dc:creator>
  <cp:lastModifiedBy>Fernanda</cp:lastModifiedBy>
  <cp:revision>23</cp:revision>
  <cp:lastPrinted>2015-12-04T12:00:00Z</cp:lastPrinted>
  <dcterms:created xsi:type="dcterms:W3CDTF">2017-08-07T13:28:00Z</dcterms:created>
  <dcterms:modified xsi:type="dcterms:W3CDTF">2017-08-07T20:31:00Z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